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BC" w:rsidRPr="00DC4D5B" w:rsidRDefault="003F066F" w:rsidP="005123B3">
      <w:pPr>
        <w:jc w:val="right"/>
        <w:rPr>
          <w:rFonts w:cstheme="minorHAnsi"/>
          <w:b/>
          <w:sz w:val="20"/>
          <w:szCs w:val="20"/>
        </w:rPr>
      </w:pPr>
      <w:r w:rsidRPr="00DC4D5B">
        <w:rPr>
          <w:rFonts w:cstheme="minorHAnsi"/>
          <w:sz w:val="20"/>
          <w:szCs w:val="20"/>
        </w:rPr>
        <w:t>Załącznik nr 6</w:t>
      </w:r>
      <w:r w:rsidR="009D60BC" w:rsidRPr="00DC4D5B">
        <w:rPr>
          <w:rFonts w:cstheme="minorHAnsi"/>
          <w:sz w:val="20"/>
          <w:szCs w:val="20"/>
        </w:rPr>
        <w:t xml:space="preserve"> do SIWZ „Dostawa LO”</w:t>
      </w:r>
    </w:p>
    <w:p w:rsidR="00E5314C" w:rsidRPr="00DC4D5B" w:rsidRDefault="009D60BC" w:rsidP="005123B3">
      <w:pPr>
        <w:spacing w:after="0" w:line="240" w:lineRule="auto"/>
        <w:jc w:val="both"/>
        <w:rPr>
          <w:rFonts w:cs="Times New Roman"/>
          <w:b/>
        </w:rPr>
      </w:pPr>
      <w:r w:rsidRPr="00DC4D5B">
        <w:rPr>
          <w:rFonts w:cs="Times New Roman"/>
          <w:b/>
        </w:rPr>
        <w:t xml:space="preserve">-  Projekt – </w:t>
      </w:r>
    </w:p>
    <w:p w:rsidR="009D60BC" w:rsidRPr="00DC4D5B" w:rsidRDefault="009D60BC" w:rsidP="005123B3">
      <w:pPr>
        <w:spacing w:after="0" w:line="240" w:lineRule="auto"/>
        <w:jc w:val="both"/>
        <w:rPr>
          <w:rFonts w:cs="Times New Roman"/>
          <w:b/>
        </w:rPr>
      </w:pPr>
    </w:p>
    <w:p w:rsidR="00E5314C" w:rsidRPr="00DC4D5B" w:rsidRDefault="00E5314C" w:rsidP="005123B3">
      <w:pPr>
        <w:spacing w:after="0" w:line="240" w:lineRule="auto"/>
        <w:jc w:val="center"/>
        <w:rPr>
          <w:rFonts w:cs="Times New Roman"/>
          <w:b/>
        </w:rPr>
      </w:pPr>
      <w:r w:rsidRPr="00DC4D5B">
        <w:rPr>
          <w:rFonts w:cs="Times New Roman"/>
          <w:b/>
        </w:rPr>
        <w:t>UMOWA Nr PiPR.IV.041.5.44.2016</w:t>
      </w:r>
    </w:p>
    <w:p w:rsidR="00E5314C" w:rsidRPr="00DC4D5B" w:rsidRDefault="00E5314C" w:rsidP="005123B3">
      <w:pPr>
        <w:spacing w:after="0" w:line="240" w:lineRule="auto"/>
        <w:ind w:firstLine="708"/>
        <w:jc w:val="center"/>
        <w:rPr>
          <w:rFonts w:cs="Times New Roman"/>
          <w:b/>
        </w:rPr>
      </w:pPr>
    </w:p>
    <w:p w:rsidR="00E5314C" w:rsidRPr="00DC4D5B" w:rsidRDefault="00E5314C" w:rsidP="005123B3">
      <w:pPr>
        <w:spacing w:after="0" w:line="240" w:lineRule="auto"/>
        <w:ind w:firstLine="708"/>
        <w:jc w:val="both"/>
        <w:rPr>
          <w:rFonts w:cs="Times New Roman"/>
          <w:b/>
          <w:bCs/>
        </w:rPr>
      </w:pPr>
    </w:p>
    <w:p w:rsidR="00E5314C" w:rsidRPr="00DC4D5B" w:rsidRDefault="00E5314C" w:rsidP="005123B3">
      <w:pPr>
        <w:spacing w:after="0" w:line="240" w:lineRule="auto"/>
        <w:jc w:val="both"/>
        <w:rPr>
          <w:rFonts w:cs="Times New Roman"/>
        </w:rPr>
      </w:pPr>
      <w:r w:rsidRPr="00DC4D5B">
        <w:rPr>
          <w:rFonts w:cs="Times New Roman"/>
        </w:rPr>
        <w:t xml:space="preserve">zawarta w dniu </w:t>
      </w:r>
      <w:r w:rsidR="00D63F7A" w:rsidRPr="00DC4D5B">
        <w:rPr>
          <w:rFonts w:cs="Times New Roman"/>
        </w:rPr>
        <w:t>…</w:t>
      </w:r>
      <w:r w:rsidR="00A60E76" w:rsidRPr="00DC4D5B">
        <w:rPr>
          <w:rFonts w:cs="Times New Roman"/>
        </w:rPr>
        <w:t>.</w:t>
      </w:r>
      <w:r w:rsidR="00D63F7A" w:rsidRPr="00DC4D5B">
        <w:rPr>
          <w:rFonts w:cs="Times New Roman"/>
        </w:rPr>
        <w:t xml:space="preserve"> października </w:t>
      </w:r>
      <w:r w:rsidRPr="00DC4D5B">
        <w:rPr>
          <w:rFonts w:cs="Times New Roman"/>
        </w:rPr>
        <w:t xml:space="preserve">2018 roku Pińczowie, pomiędzy </w:t>
      </w:r>
      <w:r w:rsidRPr="00DC4D5B">
        <w:rPr>
          <w:rFonts w:cs="Times New Roman"/>
          <w:b/>
        </w:rPr>
        <w:t xml:space="preserve">Powiatem Pińczowskim </w:t>
      </w:r>
      <w:r w:rsidRPr="00DC4D5B">
        <w:rPr>
          <w:rFonts w:cs="Times New Roman"/>
        </w:rPr>
        <w:t>z siedzibą</w:t>
      </w:r>
      <w:r w:rsidRPr="00DC4D5B">
        <w:rPr>
          <w:rFonts w:cs="Times New Roman"/>
          <w:b/>
        </w:rPr>
        <w:t xml:space="preserve"> </w:t>
      </w:r>
      <w:r w:rsidRPr="00DC4D5B">
        <w:rPr>
          <w:rFonts w:cs="Times New Roman"/>
        </w:rPr>
        <w:t xml:space="preserve">w Pińczowie ul. Zacisze 5, NIP 662-17-46-147 zwanym dalej </w:t>
      </w:r>
      <w:r w:rsidRPr="00DC4D5B">
        <w:rPr>
          <w:rFonts w:cs="Times New Roman"/>
          <w:b/>
        </w:rPr>
        <w:t>Zamawiającym</w:t>
      </w:r>
      <w:r w:rsidRPr="00DC4D5B">
        <w:rPr>
          <w:rFonts w:cs="Times New Roman"/>
        </w:rPr>
        <w:t>, którego reprezentuje:</w:t>
      </w:r>
    </w:p>
    <w:p w:rsidR="00E5314C" w:rsidRPr="00DC4D5B" w:rsidRDefault="00E5314C" w:rsidP="005123B3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C4D5B">
        <w:rPr>
          <w:rFonts w:cs="Times New Roman"/>
          <w:b/>
        </w:rPr>
        <w:t xml:space="preserve">Zbigniew Kierkowski </w:t>
      </w:r>
      <w:r w:rsidRPr="00DC4D5B">
        <w:rPr>
          <w:rFonts w:cs="Times New Roman"/>
        </w:rPr>
        <w:t xml:space="preserve">– Starosta Pińczowski </w:t>
      </w:r>
    </w:p>
    <w:p w:rsidR="00E5314C" w:rsidRPr="00DC4D5B" w:rsidRDefault="00E5314C" w:rsidP="005123B3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C4D5B">
        <w:rPr>
          <w:rFonts w:cs="Times New Roman"/>
          <w:b/>
        </w:rPr>
        <w:t xml:space="preserve">Ryszard Barna </w:t>
      </w:r>
      <w:r w:rsidRPr="00DC4D5B">
        <w:rPr>
          <w:rFonts w:cs="Times New Roman"/>
        </w:rPr>
        <w:t xml:space="preserve">– Wicestarosta Pińczowski  </w:t>
      </w:r>
    </w:p>
    <w:p w:rsidR="00E5314C" w:rsidRPr="00DC4D5B" w:rsidRDefault="00E5314C" w:rsidP="005123B3">
      <w:pPr>
        <w:spacing w:after="0" w:line="240" w:lineRule="auto"/>
        <w:jc w:val="both"/>
        <w:rPr>
          <w:rFonts w:cs="Times New Roman"/>
        </w:rPr>
      </w:pPr>
      <w:r w:rsidRPr="00DC4D5B">
        <w:rPr>
          <w:rFonts w:cs="Times New Roman"/>
        </w:rPr>
        <w:t xml:space="preserve">przy kontr asygnacie Skarbnika Powiatu </w:t>
      </w:r>
      <w:r w:rsidRPr="00DC4D5B">
        <w:rPr>
          <w:rFonts w:cs="Times New Roman"/>
          <w:b/>
        </w:rPr>
        <w:t>Anny Różyckiej</w:t>
      </w:r>
      <w:r w:rsidRPr="00DC4D5B">
        <w:rPr>
          <w:rFonts w:cs="Times New Roman"/>
        </w:rPr>
        <w:t xml:space="preserve"> </w:t>
      </w:r>
    </w:p>
    <w:p w:rsidR="00E5314C" w:rsidRPr="00DC4D5B" w:rsidRDefault="00E5314C" w:rsidP="005123B3">
      <w:pPr>
        <w:spacing w:after="0" w:line="240" w:lineRule="auto"/>
        <w:jc w:val="both"/>
        <w:rPr>
          <w:rFonts w:cs="Times New Roman"/>
        </w:rPr>
      </w:pPr>
      <w:r w:rsidRPr="00DC4D5B">
        <w:rPr>
          <w:rFonts w:cs="Times New Roman"/>
        </w:rPr>
        <w:t xml:space="preserve">a </w:t>
      </w:r>
    </w:p>
    <w:p w:rsidR="00E5314C" w:rsidRPr="00DC4D5B" w:rsidRDefault="00E5314C" w:rsidP="005123B3">
      <w:pPr>
        <w:spacing w:after="0" w:line="240" w:lineRule="auto"/>
        <w:jc w:val="both"/>
        <w:rPr>
          <w:rFonts w:cs="Times New Roman"/>
        </w:rPr>
      </w:pPr>
      <w:r w:rsidRPr="00DC4D5B">
        <w:rPr>
          <w:rFonts w:cs="Times New Roman"/>
        </w:rPr>
        <w:t xml:space="preserve">firmą: </w:t>
      </w:r>
      <w:r w:rsidR="00D63F7A" w:rsidRPr="00DC4D5B">
        <w:rPr>
          <w:rFonts w:cs="Times New Roman"/>
          <w:b/>
        </w:rPr>
        <w:t>……………………………………………………………………………………</w:t>
      </w:r>
      <w:r w:rsidRPr="00DC4D5B">
        <w:rPr>
          <w:rFonts w:cs="Times New Roman"/>
        </w:rPr>
        <w:t>, działającą na podstawie wpisu do Krajowego Rejestru Sądowego nr KRS</w:t>
      </w:r>
      <w:r w:rsidR="005123B3" w:rsidRPr="00DC4D5B">
        <w:rPr>
          <w:rFonts w:cs="Times New Roman"/>
        </w:rPr>
        <w:t>……………………</w:t>
      </w:r>
      <w:r w:rsidRPr="00DC4D5B">
        <w:rPr>
          <w:rFonts w:cs="Times New Roman"/>
        </w:rPr>
        <w:t xml:space="preserve">, NIP </w:t>
      </w:r>
      <w:r w:rsidR="005123B3" w:rsidRPr="00DC4D5B">
        <w:rPr>
          <w:rFonts w:cs="Times New Roman"/>
        </w:rPr>
        <w:t>……………….</w:t>
      </w:r>
      <w:r w:rsidRPr="00DC4D5B">
        <w:rPr>
          <w:rFonts w:cs="Times New Roman"/>
        </w:rPr>
        <w:t xml:space="preserve"> zwaną dalej </w:t>
      </w:r>
      <w:r w:rsidRPr="00DC4D5B">
        <w:rPr>
          <w:rFonts w:cs="Times New Roman"/>
          <w:b/>
        </w:rPr>
        <w:t>Wykonawcą,</w:t>
      </w:r>
      <w:r w:rsidRPr="00DC4D5B">
        <w:rPr>
          <w:rFonts w:cs="Times New Roman"/>
        </w:rPr>
        <w:t xml:space="preserve"> którą reprezentuje:</w:t>
      </w:r>
    </w:p>
    <w:p w:rsidR="00E5314C" w:rsidRPr="00DC4D5B" w:rsidRDefault="00D63F7A" w:rsidP="005123B3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C4D5B">
        <w:rPr>
          <w:rFonts w:cs="Times New Roman"/>
          <w:b/>
        </w:rPr>
        <w:t>………………………………..</w:t>
      </w:r>
    </w:p>
    <w:p w:rsidR="00D63F7A" w:rsidRPr="00DC4D5B" w:rsidRDefault="00D63F7A" w:rsidP="005123B3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C4D5B">
        <w:rPr>
          <w:rFonts w:cs="Times New Roman"/>
          <w:b/>
        </w:rPr>
        <w:t>………………………………..</w:t>
      </w:r>
    </w:p>
    <w:p w:rsidR="00E5314C" w:rsidRPr="00DC4D5B" w:rsidRDefault="00E5314C" w:rsidP="005123B3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E5314C" w:rsidRPr="00DC4D5B" w:rsidRDefault="00E5314C" w:rsidP="005123B3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DC4D5B">
        <w:rPr>
          <w:rFonts w:asciiTheme="minorHAnsi" w:hAnsiTheme="minorHAnsi"/>
          <w:sz w:val="22"/>
          <w:szCs w:val="22"/>
        </w:rPr>
        <w:t xml:space="preserve">W wyniku przeprowadzonego postępowania o udzielenie zamówienia publicznego, w trybie </w:t>
      </w:r>
      <w:r w:rsidR="00D63F7A" w:rsidRPr="00DC4D5B">
        <w:rPr>
          <w:rFonts w:asciiTheme="minorHAnsi" w:hAnsiTheme="minorHAnsi"/>
          <w:sz w:val="22"/>
          <w:szCs w:val="22"/>
        </w:rPr>
        <w:t xml:space="preserve">przetargu nieograniczonego w oparciu o przepisy ustawy z dnia 29 stycznia 2004 r. Prawo zamówień publicznych </w:t>
      </w:r>
      <w:r w:rsidRPr="00DC4D5B">
        <w:rPr>
          <w:rFonts w:asciiTheme="minorHAnsi" w:hAnsiTheme="minorHAnsi"/>
          <w:sz w:val="22"/>
          <w:szCs w:val="22"/>
        </w:rPr>
        <w:t xml:space="preserve">(Dz. U. z 2017roku, poz.1579 z późn. zm.), </w:t>
      </w:r>
      <w:r w:rsidR="00D63F7A" w:rsidRPr="00DC4D5B">
        <w:rPr>
          <w:rFonts w:asciiTheme="minorHAnsi" w:hAnsiTheme="minorHAnsi"/>
          <w:sz w:val="22"/>
          <w:szCs w:val="22"/>
        </w:rPr>
        <w:t xml:space="preserve">dla dostawy, której wartość jest mniejsza niż kwoty określone w przepisach wydanych na podstawie art. 11 ust. 8 ustawy, </w:t>
      </w:r>
      <w:r w:rsidRPr="00DC4D5B">
        <w:rPr>
          <w:rFonts w:asciiTheme="minorHAnsi" w:hAnsiTheme="minorHAnsi"/>
          <w:sz w:val="22"/>
          <w:szCs w:val="22"/>
        </w:rPr>
        <w:t>została zawarta umowa następującej treści:</w:t>
      </w:r>
    </w:p>
    <w:p w:rsidR="00D63F7A" w:rsidRPr="00DC4D5B" w:rsidRDefault="00D63F7A" w:rsidP="005123B3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DC4D5B">
        <w:rPr>
          <w:rFonts w:asciiTheme="minorHAnsi" w:hAnsiTheme="minorHAnsi"/>
          <w:b/>
          <w:sz w:val="22"/>
          <w:szCs w:val="22"/>
        </w:rPr>
        <w:t>§ 1</w:t>
      </w:r>
    </w:p>
    <w:p w:rsidR="00642276" w:rsidRPr="00DC4D5B" w:rsidRDefault="00D63F7A" w:rsidP="005123B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 w:rsidRPr="00DC4D5B">
        <w:rPr>
          <w:rFonts w:cs="Times New Roman"/>
        </w:rPr>
        <w:t xml:space="preserve">Zamawiający kupuje, a Wykonawca </w:t>
      </w:r>
      <w:r w:rsidRPr="00DC4D5B">
        <w:rPr>
          <w:rFonts w:cs="Times New Roman"/>
          <w:color w:val="000000" w:themeColor="text1"/>
        </w:rPr>
        <w:t>zobowiązuje</w:t>
      </w:r>
      <w:r w:rsidR="007A44FD" w:rsidRPr="00DC4D5B">
        <w:rPr>
          <w:rFonts w:cs="Times New Roman"/>
          <w:color w:val="000000" w:themeColor="text1"/>
        </w:rPr>
        <w:t xml:space="preserve"> sprzedaje, zobowiązuje się dostarczyć i </w:t>
      </w:r>
      <w:r w:rsidRPr="00DC4D5B">
        <w:rPr>
          <w:rFonts w:cs="Times New Roman"/>
          <w:color w:val="000000" w:themeColor="text1"/>
        </w:rPr>
        <w:t>prz</w:t>
      </w:r>
      <w:r w:rsidRPr="00DC4D5B">
        <w:rPr>
          <w:rFonts w:cs="Times New Roman"/>
          <w:color w:val="000000" w:themeColor="text1"/>
        </w:rPr>
        <w:t>e</w:t>
      </w:r>
      <w:r w:rsidRPr="00DC4D5B">
        <w:rPr>
          <w:rFonts w:cs="Times New Roman"/>
          <w:color w:val="000000" w:themeColor="text1"/>
        </w:rPr>
        <w:t xml:space="preserve">nieść na Zamawiającego własność wymienionych </w:t>
      </w:r>
      <w:r w:rsidR="00642276" w:rsidRPr="00DC4D5B">
        <w:rPr>
          <w:rFonts w:cs="Times New Roman"/>
          <w:color w:val="000000" w:themeColor="text1"/>
        </w:rPr>
        <w:t xml:space="preserve">w punkcie </w:t>
      </w:r>
      <w:r w:rsidR="007A44FD" w:rsidRPr="00DC4D5B">
        <w:rPr>
          <w:rFonts w:cs="Times New Roman"/>
          <w:color w:val="000000" w:themeColor="text1"/>
        </w:rPr>
        <w:t xml:space="preserve">4 </w:t>
      </w:r>
      <w:r w:rsidRPr="00DC4D5B">
        <w:rPr>
          <w:rFonts w:cs="Times New Roman"/>
          <w:color w:val="000000" w:themeColor="text1"/>
        </w:rPr>
        <w:t xml:space="preserve">przedmiotów, zwanych sprzętem </w:t>
      </w:r>
      <w:r w:rsidR="00642276" w:rsidRPr="00DC4D5B">
        <w:rPr>
          <w:rFonts w:cs="Times New Roman"/>
          <w:color w:val="000000" w:themeColor="text1"/>
        </w:rPr>
        <w:t>dydaktycznym, oraz towar wydać, natomiast Zamawiający zobowiązu</w:t>
      </w:r>
      <w:r w:rsidR="00642276" w:rsidRPr="00DC4D5B">
        <w:rPr>
          <w:rFonts w:cs="Times New Roman"/>
        </w:rPr>
        <w:t>je się towar odebrać i z</w:t>
      </w:r>
      <w:r w:rsidR="00642276" w:rsidRPr="00DC4D5B">
        <w:rPr>
          <w:rFonts w:cs="Times New Roman"/>
        </w:rPr>
        <w:t>a</w:t>
      </w:r>
      <w:r w:rsidR="00642276" w:rsidRPr="00DC4D5B">
        <w:rPr>
          <w:rFonts w:cs="Times New Roman"/>
        </w:rPr>
        <w:t>płacić Wykonawcy cenę określoną w § 4 ust. 1 umowy.</w:t>
      </w:r>
    </w:p>
    <w:p w:rsidR="00D63F7A" w:rsidRPr="00DC4D5B" w:rsidRDefault="00D63F7A" w:rsidP="005123B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 w:rsidRPr="00DC4D5B">
        <w:rPr>
          <w:rFonts w:cs="Times New Roman"/>
        </w:rPr>
        <w:t>Realizacja zadania odbywać się będzie</w:t>
      </w:r>
      <w:r w:rsidRPr="00DC4D5B">
        <w:rPr>
          <w:rFonts w:cs="Times New Roman"/>
          <w:i/>
        </w:rPr>
        <w:t xml:space="preserve"> </w:t>
      </w:r>
      <w:r w:rsidRPr="00DC4D5B">
        <w:rPr>
          <w:rFonts w:cs="Times New Roman"/>
        </w:rPr>
        <w:t xml:space="preserve">w </w:t>
      </w:r>
      <w:r w:rsidR="00EA5541" w:rsidRPr="00DC4D5B">
        <w:rPr>
          <w:rFonts w:cs="Times New Roman"/>
        </w:rPr>
        <w:t>Pińczowie przy ul. Nowy Świat 2,</w:t>
      </w:r>
      <w:r w:rsidRPr="00DC4D5B">
        <w:rPr>
          <w:rFonts w:cs="Times New Roman"/>
        </w:rPr>
        <w:t xml:space="preserve"> na terenie nieruch</w:t>
      </w:r>
      <w:r w:rsidRPr="00DC4D5B">
        <w:rPr>
          <w:rFonts w:cs="Times New Roman"/>
        </w:rPr>
        <w:t>o</w:t>
      </w:r>
      <w:r w:rsidRPr="00DC4D5B">
        <w:rPr>
          <w:rFonts w:cs="Times New Roman"/>
        </w:rPr>
        <w:t>mości użytkowanej przez Lice</w:t>
      </w:r>
      <w:r w:rsidR="00EA5541" w:rsidRPr="00DC4D5B">
        <w:rPr>
          <w:rFonts w:cs="Times New Roman"/>
        </w:rPr>
        <w:t>um Ogólnokształcące w Pińczowie</w:t>
      </w:r>
      <w:r w:rsidRPr="00DC4D5B">
        <w:rPr>
          <w:rFonts w:cs="Times New Roman"/>
        </w:rPr>
        <w:t>.</w:t>
      </w:r>
    </w:p>
    <w:p w:rsidR="00D63F7A" w:rsidRPr="00DC4D5B" w:rsidRDefault="00D63F7A" w:rsidP="005123B3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C4D5B">
        <w:rPr>
          <w:rFonts w:asciiTheme="minorHAnsi" w:hAnsiTheme="minorHAnsi"/>
          <w:sz w:val="22"/>
          <w:szCs w:val="22"/>
        </w:rPr>
        <w:t xml:space="preserve">Zamawiający informuje, że na realizację przedmiotowego zadania Powiat Pińczowski uzyskał dofinansowanie z Regionalnego Programu Operacyjnego Województwa Świętokrzyskiego na lata 2014-2020, Oś Priorytetowa 7 ,,Sprawne usługi publiczne", Działanie 7.4,,Rozwój infrastruktury edukacyjnej i szkoleniowej” w ramach projektu pn.” </w:t>
      </w:r>
      <w:r w:rsidRPr="00DC4D5B">
        <w:rPr>
          <w:rFonts w:asciiTheme="minorHAnsi" w:hAnsiTheme="minorHAnsi"/>
          <w:b/>
          <w:i/>
          <w:sz w:val="22"/>
          <w:szCs w:val="22"/>
        </w:rPr>
        <w:t>„</w:t>
      </w:r>
      <w:r w:rsidRPr="00DC4D5B">
        <w:rPr>
          <w:rFonts w:asciiTheme="minorHAnsi" w:hAnsiTheme="minorHAnsi"/>
          <w:i/>
          <w:sz w:val="22"/>
          <w:szCs w:val="22"/>
        </w:rPr>
        <w:t xml:space="preserve">Podniesienie jakości i efektywności kształcenia w szkołach w których organem prowadzącym jest powiat pińczowski poprzez modernizację, doposażenie dydaktyczne, infrastrukturalne Liceum Ogólnokształcącego oraz Zespołu Szkół Zawodowych” </w:t>
      </w:r>
      <w:r w:rsidRPr="00DC4D5B">
        <w:rPr>
          <w:rFonts w:asciiTheme="minorHAnsi" w:hAnsiTheme="minorHAnsi"/>
          <w:sz w:val="22"/>
          <w:szCs w:val="22"/>
        </w:rPr>
        <w:t>objętego umową nr RPSW.07.04.00-26-0058/16-00.</w:t>
      </w:r>
    </w:p>
    <w:p w:rsidR="00D63F7A" w:rsidRPr="00DC4D5B" w:rsidRDefault="00D63F7A" w:rsidP="005123B3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C4D5B">
        <w:rPr>
          <w:rFonts w:asciiTheme="minorHAnsi" w:hAnsiTheme="minorHAnsi"/>
          <w:sz w:val="22"/>
          <w:szCs w:val="22"/>
        </w:rPr>
        <w:t>Na przedmiot umowy składają się:</w:t>
      </w:r>
    </w:p>
    <w:p w:rsidR="00FD0307" w:rsidRPr="00DC4D5B" w:rsidRDefault="00FA6E2A" w:rsidP="005123B3">
      <w:pPr>
        <w:pStyle w:val="Standard"/>
        <w:numPr>
          <w:ilvl w:val="0"/>
          <w:numId w:val="11"/>
        </w:numPr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C4D5B">
        <w:rPr>
          <w:rFonts w:asciiTheme="minorHAnsi" w:hAnsiTheme="minorHAnsi"/>
          <w:sz w:val="22"/>
          <w:szCs w:val="22"/>
        </w:rPr>
        <w:t xml:space="preserve">sprzęt </w:t>
      </w:r>
      <w:r w:rsidR="0086292C" w:rsidRPr="00DC4D5B">
        <w:rPr>
          <w:rFonts w:asciiTheme="minorHAnsi" w:hAnsiTheme="minorHAnsi"/>
          <w:sz w:val="22"/>
          <w:szCs w:val="22"/>
        </w:rPr>
        <w:t>komputerowy, oprogramowanie.</w:t>
      </w:r>
    </w:p>
    <w:p w:rsidR="00FA6E2A" w:rsidRPr="00DC4D5B" w:rsidRDefault="00FA6E2A" w:rsidP="005123B3">
      <w:pPr>
        <w:pStyle w:val="Standard"/>
        <w:numPr>
          <w:ilvl w:val="0"/>
          <w:numId w:val="11"/>
        </w:numPr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C4D5B">
        <w:rPr>
          <w:rFonts w:asciiTheme="minorHAnsi" w:hAnsiTheme="minorHAnsi"/>
          <w:sz w:val="22"/>
          <w:szCs w:val="22"/>
        </w:rPr>
        <w:t>meble szkolne, wyposażenie techniczne.</w:t>
      </w:r>
    </w:p>
    <w:p w:rsidR="00D63F7A" w:rsidRPr="00DC4D5B" w:rsidRDefault="00D63F7A" w:rsidP="005123B3">
      <w:pPr>
        <w:pStyle w:val="Standard"/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642276" w:rsidRPr="00DC4D5B" w:rsidRDefault="00642276" w:rsidP="005123B3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DC4D5B">
        <w:rPr>
          <w:rFonts w:asciiTheme="minorHAnsi" w:hAnsiTheme="minorHAnsi"/>
          <w:b/>
          <w:sz w:val="22"/>
          <w:szCs w:val="22"/>
        </w:rPr>
        <w:t>§ 2</w:t>
      </w:r>
    </w:p>
    <w:p w:rsidR="00930F73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</w:t>
      </w:r>
      <w:r w:rsidRPr="00DC4D5B">
        <w:rPr>
          <w:rFonts w:cs="Times New Roman"/>
        </w:rPr>
        <w:t>o</w:t>
      </w:r>
      <w:r w:rsidRPr="00DC4D5B">
        <w:rPr>
          <w:rFonts w:cs="Times New Roman"/>
        </w:rPr>
        <w:t xml:space="preserve">nawcy. </w:t>
      </w:r>
    </w:p>
    <w:p w:rsidR="00930F73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lastRenderedPageBreak/>
        <w:t>W ramach realizacji Umowy Wykonawca zobowiązany jest do zrealizowania usług towarz</w:t>
      </w:r>
      <w:r w:rsidRPr="00DC4D5B">
        <w:rPr>
          <w:rFonts w:cs="Times New Roman"/>
        </w:rPr>
        <w:t>y</w:t>
      </w:r>
      <w:r w:rsidRPr="00DC4D5B">
        <w:rPr>
          <w:rFonts w:cs="Times New Roman"/>
        </w:rPr>
        <w:t>szących przedmiotowej sprzedaży, takich jak transport, rozładunek, wniesienie oraz ustawienie przedmiotu zamówienia w pomieszczeniu wskazanym przez Zamawiającego, a także (jeżeli dotyczy) jego instalację i uruchomienie oraz wszelkich usług dodatkowych takich jak pomoc techniczna, serw</w:t>
      </w:r>
      <w:r w:rsidRPr="00DC4D5B">
        <w:rPr>
          <w:rFonts w:cs="Times New Roman"/>
        </w:rPr>
        <w:t>i</w:t>
      </w:r>
      <w:r w:rsidRPr="00DC4D5B">
        <w:rPr>
          <w:rFonts w:cs="Times New Roman"/>
        </w:rPr>
        <w:t>sy gwarancyjne oraz wszelkich innych nie wymienionych z nazwy, a niezbędnych do wyk</w:t>
      </w:r>
      <w:r w:rsidR="00DD27E1" w:rsidRPr="00DC4D5B">
        <w:rPr>
          <w:rFonts w:cs="Times New Roman"/>
        </w:rPr>
        <w:t>onania u</w:t>
      </w:r>
      <w:r w:rsidRPr="00DC4D5B">
        <w:rPr>
          <w:rFonts w:cs="Times New Roman"/>
        </w:rPr>
        <w:t>m</w:t>
      </w:r>
      <w:r w:rsidRPr="00DC4D5B">
        <w:rPr>
          <w:rFonts w:cs="Times New Roman"/>
        </w:rPr>
        <w:t>o</w:t>
      </w:r>
      <w:r w:rsidRPr="00DC4D5B">
        <w:rPr>
          <w:rFonts w:cs="Times New Roman"/>
        </w:rPr>
        <w:t xml:space="preserve">wy. </w:t>
      </w:r>
    </w:p>
    <w:p w:rsidR="00642276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Szczegółowe określenie towaru zostało zawarte w specyfikacji oraz ofercie Wykonawcy.</w:t>
      </w:r>
    </w:p>
    <w:p w:rsidR="006C4E25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 xml:space="preserve"> Dostarczony sprzęt musi być tak zapakowany, aby zapobiec jego uszkodzeniu lub pogorsz</w:t>
      </w:r>
      <w:r w:rsidRPr="00DC4D5B">
        <w:rPr>
          <w:rFonts w:cs="Times New Roman"/>
        </w:rPr>
        <w:t>e</w:t>
      </w:r>
      <w:r w:rsidRPr="00DC4D5B">
        <w:rPr>
          <w:rFonts w:cs="Times New Roman"/>
        </w:rPr>
        <w:t>niu stanu podczas transportu do miejsca dostawy.</w:t>
      </w:r>
    </w:p>
    <w:p w:rsidR="00930F73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Wykonawca dostarczy sprzęt kompletny posiadający wszelkie kable, materiały eksploatacy</w:t>
      </w:r>
      <w:r w:rsidRPr="00DC4D5B">
        <w:rPr>
          <w:rFonts w:cs="Times New Roman"/>
        </w:rPr>
        <w:t>j</w:t>
      </w:r>
      <w:r w:rsidRPr="00DC4D5B">
        <w:rPr>
          <w:rFonts w:cs="Times New Roman"/>
        </w:rPr>
        <w:t>ne, podzespoły itp., niezbędne do jego prawidłowego użytkowania, gotowy do uruchomienia i uży</w:t>
      </w:r>
      <w:r w:rsidRPr="00DC4D5B">
        <w:rPr>
          <w:rFonts w:cs="Times New Roman"/>
        </w:rPr>
        <w:t>t</w:t>
      </w:r>
      <w:r w:rsidRPr="00DC4D5B">
        <w:rPr>
          <w:rFonts w:cs="Times New Roman"/>
        </w:rPr>
        <w:t>k</w:t>
      </w:r>
      <w:r w:rsidR="00EA5541" w:rsidRPr="00DC4D5B">
        <w:rPr>
          <w:rFonts w:cs="Times New Roman"/>
        </w:rPr>
        <w:t>owania bez dodatkowych zakupów po stronie Zamawiającego.</w:t>
      </w:r>
    </w:p>
    <w:p w:rsidR="00930F73" w:rsidRPr="00DC4D5B" w:rsidRDefault="00642276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W</w:t>
      </w:r>
      <w:r w:rsidR="00930F73" w:rsidRPr="00DC4D5B">
        <w:rPr>
          <w:rFonts w:cs="Times New Roman"/>
        </w:rPr>
        <w:t>ykonawca dostarczy sprzęt dopuszczony do obrotu i stosowania w krajach UE.</w:t>
      </w:r>
    </w:p>
    <w:p w:rsidR="00930F73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:rsidR="00930F73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 xml:space="preserve">Do wszystkich ujętych w zamówieniu systemów operacyjnych i programów wymagane jest dołączenie nośników, a także instrukcji instalacji i obsługi oraz certyfikatów potwierdzających prawo </w:t>
      </w:r>
      <w:r w:rsidR="00DD27E1" w:rsidRPr="00DC4D5B">
        <w:rPr>
          <w:rFonts w:cs="Times New Roman"/>
        </w:rPr>
        <w:t>Zamawiającego do korzystania z o</w:t>
      </w:r>
      <w:r w:rsidRPr="00DC4D5B">
        <w:rPr>
          <w:rFonts w:cs="Times New Roman"/>
        </w:rPr>
        <w:t>programowania w ramach niniejszego zamówienia.</w:t>
      </w:r>
    </w:p>
    <w:p w:rsidR="00930F73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 w:rsidRPr="00DC4D5B">
        <w:rPr>
          <w:rFonts w:cs="Times New Roman"/>
        </w:rPr>
        <w:t>Wykonawca oświadcza, że jest uprawniony do wprowadzenia do obrotu oprogramowania dostarczonego wraz ze sprzętem, wraz z licencją na korzystanie z niego oraz ż</w:t>
      </w:r>
      <w:r w:rsidR="00DD27E1" w:rsidRPr="00DC4D5B">
        <w:rPr>
          <w:rFonts w:cs="Times New Roman"/>
        </w:rPr>
        <w:t xml:space="preserve">e Zamawiający wskutek </w:t>
      </w:r>
      <w:r w:rsidR="00DD27E1" w:rsidRPr="00DC4D5B">
        <w:rPr>
          <w:rFonts w:cs="Times New Roman"/>
          <w:color w:val="000000" w:themeColor="text1"/>
        </w:rPr>
        <w:t>zawarcia u</w:t>
      </w:r>
      <w:r w:rsidRPr="00DC4D5B">
        <w:rPr>
          <w:rFonts w:cs="Times New Roman"/>
          <w:color w:val="000000" w:themeColor="text1"/>
        </w:rPr>
        <w:t>mowy nabywa licencję do korzystania w ramach zwykłego użytku ze wszelkiego oprogr</w:t>
      </w:r>
      <w:r w:rsidRPr="00DC4D5B">
        <w:rPr>
          <w:rFonts w:cs="Times New Roman"/>
          <w:color w:val="000000" w:themeColor="text1"/>
        </w:rPr>
        <w:t>a</w:t>
      </w:r>
      <w:r w:rsidRPr="00DC4D5B">
        <w:rPr>
          <w:rFonts w:cs="Times New Roman"/>
          <w:color w:val="000000" w:themeColor="text1"/>
        </w:rPr>
        <w:t xml:space="preserve">mowania </w:t>
      </w:r>
      <w:r w:rsidR="007A44FD" w:rsidRPr="00DC4D5B">
        <w:rPr>
          <w:rFonts w:cs="Times New Roman"/>
          <w:color w:val="000000" w:themeColor="text1"/>
        </w:rPr>
        <w:t xml:space="preserve">dostarczonego wraz ze sprzętem na czas </w:t>
      </w:r>
      <w:r w:rsidR="00DD27E1" w:rsidRPr="00DC4D5B">
        <w:rPr>
          <w:rFonts w:cs="Times New Roman"/>
          <w:color w:val="000000" w:themeColor="text1"/>
        </w:rPr>
        <w:t>określony w SIWZ.</w:t>
      </w:r>
    </w:p>
    <w:p w:rsidR="00930F73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 w:rsidRPr="00DC4D5B">
        <w:rPr>
          <w:rFonts w:cs="Times New Roman"/>
          <w:color w:val="000000" w:themeColor="text1"/>
        </w:rPr>
        <w:t>Wykonawca zapewni Zamawiającemu dostęp do aktualizacji sterowników za pośrednictwem serwisu internetowego</w:t>
      </w:r>
      <w:r w:rsidR="00DD27E1" w:rsidRPr="00DC4D5B">
        <w:rPr>
          <w:rFonts w:cs="Times New Roman"/>
          <w:color w:val="000000" w:themeColor="text1"/>
        </w:rPr>
        <w:t xml:space="preserve"> na czas określony w SIWZ.</w:t>
      </w:r>
    </w:p>
    <w:p w:rsidR="00642276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Celem umoż</w:t>
      </w:r>
      <w:r w:rsidR="00DD27E1" w:rsidRPr="00DC4D5B">
        <w:rPr>
          <w:rFonts w:cs="Times New Roman"/>
        </w:rPr>
        <w:t>liwienia realizacji niniejszej u</w:t>
      </w:r>
      <w:r w:rsidRPr="00DC4D5B">
        <w:rPr>
          <w:rFonts w:cs="Times New Roman"/>
        </w:rPr>
        <w:t>mowy Wykonawca wydaje i przenosi na Zamawiaj</w:t>
      </w:r>
      <w:r w:rsidRPr="00DC4D5B">
        <w:rPr>
          <w:rFonts w:cs="Times New Roman"/>
        </w:rPr>
        <w:t>ą</w:t>
      </w:r>
      <w:r w:rsidRPr="00DC4D5B">
        <w:rPr>
          <w:rFonts w:cs="Times New Roman"/>
        </w:rPr>
        <w:t>cego prawo własności nośnika oprogramowania oraz ins</w:t>
      </w:r>
      <w:r w:rsidR="00642276" w:rsidRPr="00DC4D5B">
        <w:rPr>
          <w:rFonts w:cs="Times New Roman"/>
        </w:rPr>
        <w:t xml:space="preserve">trukcji, o których mowa </w:t>
      </w:r>
      <w:r w:rsidR="00642276" w:rsidRPr="00DC4D5B">
        <w:rPr>
          <w:rFonts w:cs="Times New Roman"/>
          <w:color w:val="000000" w:themeColor="text1"/>
        </w:rPr>
        <w:t>w ust. 8</w:t>
      </w:r>
      <w:r w:rsidRPr="00DC4D5B">
        <w:rPr>
          <w:rFonts w:cs="Times New Roman"/>
          <w:color w:val="000000" w:themeColor="text1"/>
        </w:rPr>
        <w:t>.</w:t>
      </w:r>
    </w:p>
    <w:p w:rsidR="00930F73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Wykonawca zobowiązuje się do dołożenia wszelkich st</w:t>
      </w:r>
      <w:r w:rsidR="009D60BC" w:rsidRPr="00DC4D5B">
        <w:rPr>
          <w:rFonts w:cs="Times New Roman"/>
        </w:rPr>
        <w:t>arań, aby dostarczone w ramach u</w:t>
      </w:r>
      <w:r w:rsidRPr="00DC4D5B">
        <w:rPr>
          <w:rFonts w:cs="Times New Roman"/>
        </w:rPr>
        <w:t>mo</w:t>
      </w:r>
      <w:r w:rsidR="009D60BC" w:rsidRPr="00DC4D5B">
        <w:rPr>
          <w:rFonts w:cs="Times New Roman"/>
        </w:rPr>
        <w:t>wy o</w:t>
      </w:r>
      <w:r w:rsidRPr="00DC4D5B">
        <w:rPr>
          <w:rFonts w:cs="Times New Roman"/>
        </w:rPr>
        <w:t xml:space="preserve">programowanie funkcjonowało bezawaryjnie, a dane zawarte w bazie pozbawione były błędów językowych, funkcjonalnych i merytorycznych. </w:t>
      </w:r>
    </w:p>
    <w:p w:rsidR="00930F73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 xml:space="preserve">W przypadku wady oprogramowania uniemożliwiającej jego prawidłowe działanie zgodnie z funkcjonalnością określoną w ofercie, Wykonawca niezwłocznie na wezwanie Zamawiającego usunie wady, a w przypadku niemożności ich usunięcia dostarczy Zamawiającemu </w:t>
      </w:r>
      <w:r w:rsidR="00EA5541" w:rsidRPr="00DC4D5B">
        <w:rPr>
          <w:rFonts w:cs="Times New Roman"/>
        </w:rPr>
        <w:t>nowy pozbawiony wad egzemplarz o</w:t>
      </w:r>
      <w:r w:rsidRPr="00DC4D5B">
        <w:rPr>
          <w:rFonts w:cs="Times New Roman"/>
        </w:rPr>
        <w:t xml:space="preserve">programowania, spełniający funkcjonalność określoną w specyfikacji i umożliwiający jego prawidłową instalację i działanie. </w:t>
      </w:r>
    </w:p>
    <w:p w:rsidR="00930F73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Wykonawca zapewnia, że dostarczone oprogramowanie nie posiada wad fizycznych i pra</w:t>
      </w:r>
      <w:r w:rsidRPr="00DC4D5B">
        <w:rPr>
          <w:rFonts w:cs="Times New Roman"/>
        </w:rPr>
        <w:t>w</w:t>
      </w:r>
      <w:r w:rsidRPr="00DC4D5B">
        <w:rPr>
          <w:rFonts w:cs="Times New Roman"/>
        </w:rPr>
        <w:t>nych oraz jest wolne od roszczeń osób trzecich i udziela gwarancji na poprawne działanie oprogr</w:t>
      </w:r>
      <w:r w:rsidRPr="00DC4D5B">
        <w:rPr>
          <w:rFonts w:cs="Times New Roman"/>
        </w:rPr>
        <w:t>a</w:t>
      </w:r>
      <w:r w:rsidRPr="00DC4D5B">
        <w:rPr>
          <w:rFonts w:cs="Times New Roman"/>
        </w:rPr>
        <w:t xml:space="preserve">mowania. </w:t>
      </w:r>
    </w:p>
    <w:p w:rsidR="00930F73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W przypadku podniesienia przez osoby trzecie przeciwko Zamaw</w:t>
      </w:r>
      <w:r w:rsidR="00DD27E1" w:rsidRPr="00DC4D5B">
        <w:rPr>
          <w:rFonts w:cs="Times New Roman"/>
        </w:rPr>
        <w:t>iającemu roszczeń związ</w:t>
      </w:r>
      <w:r w:rsidR="00DD27E1" w:rsidRPr="00DC4D5B">
        <w:rPr>
          <w:rFonts w:cs="Times New Roman"/>
        </w:rPr>
        <w:t>a</w:t>
      </w:r>
      <w:r w:rsidR="00DD27E1" w:rsidRPr="00DC4D5B">
        <w:rPr>
          <w:rFonts w:cs="Times New Roman"/>
        </w:rPr>
        <w:t>nych z o</w:t>
      </w:r>
      <w:r w:rsidRPr="00DC4D5B">
        <w:rPr>
          <w:rFonts w:cs="Times New Roman"/>
        </w:rPr>
        <w:t xml:space="preserve">programowaniem, Wykonawca zobowiązuje się podjąć wszelkie niezbędne czynności prawne i faktyczne w celu zwolnienia Zamawiającego od odpowiedzialności w stosunku do osób trzecich. Wykonawca zwróci także Zamawiającemu wszelkie koszty i straty poniesione w wyniku lub w związku z roszczeniami osób trzecich, o których mowa w zdaniu poprzedzającym, w tym koszty zastępstwa procesowego. Zamawiający zobowiązuje się do bezzwłocznego poinformowania Wykonawcy o takich </w:t>
      </w:r>
      <w:r w:rsidRPr="00DC4D5B">
        <w:rPr>
          <w:rFonts w:cs="Times New Roman"/>
        </w:rPr>
        <w:lastRenderedPageBreak/>
        <w:t>roszczeniach i umożliwi Wykonawcy pełny i aktywny udział w postępowaniu dotyczącym tych ros</w:t>
      </w:r>
      <w:r w:rsidRPr="00DC4D5B">
        <w:rPr>
          <w:rFonts w:cs="Times New Roman"/>
        </w:rPr>
        <w:t>z</w:t>
      </w:r>
      <w:r w:rsidRPr="00DC4D5B">
        <w:rPr>
          <w:rFonts w:cs="Times New Roman"/>
        </w:rPr>
        <w:t>czeń. W razie niewykazania bezzasadności takich roszczeń (w całości lub części) mimo pomocy Wyk</w:t>
      </w:r>
      <w:r w:rsidRPr="00DC4D5B">
        <w:rPr>
          <w:rFonts w:cs="Times New Roman"/>
        </w:rPr>
        <w:t>o</w:t>
      </w:r>
      <w:r w:rsidRPr="00DC4D5B">
        <w:rPr>
          <w:rFonts w:cs="Times New Roman"/>
        </w:rPr>
        <w:t>nawcy, Wykonawca nieodwołalnie i bezwarunkowo zaspokoi wszelkie roszczenia orzeczone wobec Zamawiającego prawomocnym orzeczeniem sądu. Ponadto, w takim przypadku Wykonawca na swój własny koszt i wg własnego wyboru: uzyska dla Zamawiając</w:t>
      </w:r>
      <w:r w:rsidR="00DD27E1" w:rsidRPr="00DC4D5B">
        <w:rPr>
          <w:rFonts w:cs="Times New Roman"/>
        </w:rPr>
        <w:t>ego prawo dalszego użytkowania o</w:t>
      </w:r>
      <w:r w:rsidRPr="00DC4D5B">
        <w:rPr>
          <w:rFonts w:cs="Times New Roman"/>
        </w:rPr>
        <w:t>pr</w:t>
      </w:r>
      <w:r w:rsidRPr="00DC4D5B">
        <w:rPr>
          <w:rFonts w:cs="Times New Roman"/>
        </w:rPr>
        <w:t>o</w:t>
      </w:r>
      <w:r w:rsidRPr="00DC4D5B">
        <w:rPr>
          <w:rFonts w:cs="Times New Roman"/>
        </w:rPr>
        <w:t>gramo</w:t>
      </w:r>
      <w:r w:rsidR="00DD27E1" w:rsidRPr="00DC4D5B">
        <w:rPr>
          <w:rFonts w:cs="Times New Roman"/>
        </w:rPr>
        <w:t>wania albo zapewni modyfikację o</w:t>
      </w:r>
      <w:r w:rsidRPr="00DC4D5B">
        <w:rPr>
          <w:rFonts w:cs="Times New Roman"/>
        </w:rPr>
        <w:t>program</w:t>
      </w:r>
      <w:r w:rsidR="00642276" w:rsidRPr="00DC4D5B">
        <w:rPr>
          <w:rFonts w:cs="Times New Roman"/>
        </w:rPr>
        <w:t>owania tak, żeby było zgodne z u</w:t>
      </w:r>
      <w:r w:rsidRPr="00DC4D5B">
        <w:rPr>
          <w:rFonts w:cs="Times New Roman"/>
        </w:rPr>
        <w:t>mową, ale wolne od roszczeń osób trzecich.</w:t>
      </w:r>
    </w:p>
    <w:p w:rsidR="00930F73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Wykonawca zobowiązuje się do niezwłocznej wymiany dostarczonego sprzętu na własny koszt i odpowiedzialność, w przypadku, gdy nie spełnia on minimalnych wymagań określonych przez Zamawia</w:t>
      </w:r>
      <w:r w:rsidR="00C9212D" w:rsidRPr="00DC4D5B">
        <w:rPr>
          <w:rFonts w:cs="Times New Roman"/>
        </w:rPr>
        <w:t>jącego w specyfikacji i oferc</w:t>
      </w:r>
      <w:r w:rsidR="00FA6E2A" w:rsidRPr="00DC4D5B">
        <w:rPr>
          <w:rFonts w:cs="Times New Roman"/>
        </w:rPr>
        <w:t xml:space="preserve">ie Wykonawcy. Przepis § 3 ust. 6 i 7 </w:t>
      </w:r>
      <w:r w:rsidR="00C9212D" w:rsidRPr="00DC4D5B">
        <w:rPr>
          <w:rFonts w:cs="Times New Roman"/>
        </w:rPr>
        <w:t>u</w:t>
      </w:r>
      <w:r w:rsidRPr="00DC4D5B">
        <w:rPr>
          <w:rFonts w:cs="Times New Roman"/>
        </w:rPr>
        <w:t>mowy stosuje się odp</w:t>
      </w:r>
      <w:r w:rsidRPr="00DC4D5B">
        <w:rPr>
          <w:rFonts w:cs="Times New Roman"/>
        </w:rPr>
        <w:t>o</w:t>
      </w:r>
      <w:r w:rsidRPr="00DC4D5B">
        <w:rPr>
          <w:rFonts w:cs="Times New Roman"/>
        </w:rPr>
        <w:t xml:space="preserve">wiednio. </w:t>
      </w:r>
    </w:p>
    <w:p w:rsidR="00BC06D1" w:rsidRPr="00DC4D5B" w:rsidRDefault="00930F73" w:rsidP="005123B3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Wykonawca oświadcza, że posiada odpowiednie warunki, środki, wiedzę i doświadczenie konieczne do właściwego wykonania s</w:t>
      </w:r>
      <w:r w:rsidR="00EA5541" w:rsidRPr="00DC4D5B">
        <w:rPr>
          <w:rFonts w:cs="Times New Roman"/>
        </w:rPr>
        <w:t>woich obowiązków określonych w u</w:t>
      </w:r>
      <w:r w:rsidRPr="00DC4D5B">
        <w:rPr>
          <w:rFonts w:cs="Times New Roman"/>
        </w:rPr>
        <w:t>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C9212D" w:rsidRPr="00DC4D5B" w:rsidRDefault="00C9212D" w:rsidP="005123B3">
      <w:pPr>
        <w:spacing w:after="0"/>
        <w:jc w:val="both"/>
        <w:rPr>
          <w:rFonts w:cs="Times New Roman"/>
        </w:rPr>
      </w:pPr>
    </w:p>
    <w:p w:rsidR="00930F73" w:rsidRPr="00DC4D5B" w:rsidRDefault="00C9212D" w:rsidP="005123B3">
      <w:pPr>
        <w:spacing w:after="0"/>
        <w:jc w:val="center"/>
        <w:rPr>
          <w:rFonts w:cs="Times New Roman"/>
          <w:b/>
        </w:rPr>
      </w:pPr>
      <w:r w:rsidRPr="00DC4D5B">
        <w:rPr>
          <w:rFonts w:cs="Times New Roman"/>
          <w:b/>
        </w:rPr>
        <w:t>§ 3</w:t>
      </w:r>
    </w:p>
    <w:p w:rsidR="00C9212D" w:rsidRPr="00DC4D5B" w:rsidRDefault="00C9212D" w:rsidP="005123B3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Termin realizacji przedmiotu u</w:t>
      </w:r>
      <w:r w:rsidR="00930F73" w:rsidRPr="00DC4D5B">
        <w:rPr>
          <w:rFonts w:cs="Times New Roman"/>
        </w:rPr>
        <w:t xml:space="preserve">mowy: dla każdej części </w:t>
      </w:r>
      <w:r w:rsidR="00FA6E2A" w:rsidRPr="00DC4D5B">
        <w:rPr>
          <w:rFonts w:cs="Times New Roman"/>
        </w:rPr>
        <w:t xml:space="preserve">w terminie 30 dni od dnia </w:t>
      </w:r>
      <w:r w:rsidR="00930F73" w:rsidRPr="00DC4D5B">
        <w:rPr>
          <w:rFonts w:cs="Times New Roman"/>
        </w:rPr>
        <w:t xml:space="preserve">podpisania umowy. </w:t>
      </w:r>
    </w:p>
    <w:p w:rsidR="00930F73" w:rsidRPr="00DC4D5B" w:rsidRDefault="00C9212D" w:rsidP="005123B3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Wykonawca dostarczy przedmiot U</w:t>
      </w:r>
      <w:r w:rsidR="00930F73" w:rsidRPr="00DC4D5B">
        <w:rPr>
          <w:rFonts w:cs="Times New Roman"/>
        </w:rPr>
        <w:t>mowy na własny koszt i odpowiedzialność pod adres</w:t>
      </w:r>
      <w:r w:rsidRPr="00DC4D5B">
        <w:rPr>
          <w:rFonts w:cs="Times New Roman"/>
        </w:rPr>
        <w:t xml:space="preserve"> określony w paragrafie 1 punkt 2. </w:t>
      </w:r>
      <w:r w:rsidR="00930F73" w:rsidRPr="00DC4D5B">
        <w:rPr>
          <w:rFonts w:cs="Times New Roman"/>
        </w:rPr>
        <w:t>Terminy do</w:t>
      </w:r>
      <w:r w:rsidRPr="00DC4D5B">
        <w:rPr>
          <w:rFonts w:cs="Times New Roman"/>
        </w:rPr>
        <w:t>stawy zostaną uzgodnione przez s</w:t>
      </w:r>
      <w:r w:rsidR="00930F73" w:rsidRPr="00DC4D5B">
        <w:rPr>
          <w:rFonts w:cs="Times New Roman"/>
        </w:rPr>
        <w:t xml:space="preserve">trony telefonicznie i potwierdzone przez Zamawiającego pisemnie </w:t>
      </w:r>
      <w:r w:rsidRPr="00DC4D5B">
        <w:rPr>
          <w:rFonts w:cs="Times New Roman"/>
        </w:rPr>
        <w:t>( mailem lub faksem)</w:t>
      </w:r>
      <w:r w:rsidR="00930F73" w:rsidRPr="00DC4D5B">
        <w:rPr>
          <w:rFonts w:cs="Times New Roman"/>
        </w:rPr>
        <w:t xml:space="preserve"> co najmniej 1 dzień przed realiz</w:t>
      </w:r>
      <w:r w:rsidR="00930F73" w:rsidRPr="00DC4D5B">
        <w:rPr>
          <w:rFonts w:cs="Times New Roman"/>
        </w:rPr>
        <w:t>a</w:t>
      </w:r>
      <w:r w:rsidR="00930F73" w:rsidRPr="00DC4D5B">
        <w:rPr>
          <w:rFonts w:cs="Times New Roman"/>
        </w:rPr>
        <w:t xml:space="preserve">cją. </w:t>
      </w:r>
    </w:p>
    <w:p w:rsidR="00930F73" w:rsidRPr="00DC4D5B" w:rsidRDefault="00930F73" w:rsidP="005123B3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Rodzaj i jakość wymaganego opakowania określają stosowne normy techniczne, a w prz</w:t>
      </w:r>
      <w:r w:rsidRPr="00DC4D5B">
        <w:rPr>
          <w:rFonts w:cs="Times New Roman"/>
        </w:rPr>
        <w:t>y</w:t>
      </w:r>
      <w:r w:rsidRPr="00DC4D5B">
        <w:rPr>
          <w:rFonts w:cs="Times New Roman"/>
        </w:rPr>
        <w:t xml:space="preserve">padku braku takich norm, wszelkie znane Wykonawcy okoliczności dotyczące warunków transportu towaru do miejsca dostawy oraz warunków, jakich można spodziewać się w miejscu dostawy. </w:t>
      </w:r>
    </w:p>
    <w:p w:rsidR="00FA6E2A" w:rsidRPr="00DC4D5B" w:rsidRDefault="00FA6E2A" w:rsidP="005123B3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 xml:space="preserve">Dostarczony sprzęt </w:t>
      </w:r>
      <w:r w:rsidR="00930F73" w:rsidRPr="00DC4D5B">
        <w:rPr>
          <w:rFonts w:cs="Times New Roman"/>
        </w:rPr>
        <w:t xml:space="preserve">musi mieć kompletną dokumentację użytkownika, </w:t>
      </w:r>
      <w:r w:rsidRPr="00DC4D5B">
        <w:rPr>
          <w:rFonts w:cs="Times New Roman"/>
        </w:rPr>
        <w:t xml:space="preserve">w szczególności: </w:t>
      </w:r>
      <w:r w:rsidR="00930F73" w:rsidRPr="00DC4D5B">
        <w:rPr>
          <w:rFonts w:cs="Times New Roman"/>
        </w:rPr>
        <w:t>i</w:t>
      </w:r>
      <w:r w:rsidR="00930F73" w:rsidRPr="00DC4D5B">
        <w:rPr>
          <w:rFonts w:cs="Times New Roman"/>
        </w:rPr>
        <w:t>n</w:t>
      </w:r>
      <w:r w:rsidR="00930F73" w:rsidRPr="00DC4D5B">
        <w:rPr>
          <w:rFonts w:cs="Times New Roman"/>
        </w:rPr>
        <w:t>st</w:t>
      </w:r>
      <w:r w:rsidRPr="00DC4D5B">
        <w:rPr>
          <w:rFonts w:cs="Times New Roman"/>
        </w:rPr>
        <w:t xml:space="preserve">rukcję obsługi w języku polskim, dokument gwarancyjny, </w:t>
      </w:r>
      <w:r w:rsidR="00930F73" w:rsidRPr="00DC4D5B">
        <w:rPr>
          <w:rFonts w:cs="Times New Roman"/>
        </w:rPr>
        <w:t>certyfikaty oraz licencje na oprogram</w:t>
      </w:r>
      <w:r w:rsidR="00930F73" w:rsidRPr="00DC4D5B">
        <w:rPr>
          <w:rFonts w:cs="Times New Roman"/>
        </w:rPr>
        <w:t>o</w:t>
      </w:r>
      <w:r w:rsidR="00930F73" w:rsidRPr="00DC4D5B">
        <w:rPr>
          <w:rFonts w:cs="Times New Roman"/>
        </w:rPr>
        <w:t xml:space="preserve">wanie. </w:t>
      </w:r>
    </w:p>
    <w:p w:rsidR="00930F73" w:rsidRPr="00DC4D5B" w:rsidRDefault="00930F73" w:rsidP="005123B3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W ramach procedury odbioru Zamawiający zastrzega sobie prawo weryfikacji czy oprogr</w:t>
      </w:r>
      <w:r w:rsidRPr="00DC4D5B">
        <w:rPr>
          <w:rFonts w:cs="Times New Roman"/>
        </w:rPr>
        <w:t>a</w:t>
      </w:r>
      <w:r w:rsidRPr="00DC4D5B">
        <w:rPr>
          <w:rFonts w:cs="Times New Roman"/>
        </w:rPr>
        <w:t>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</w:t>
      </w:r>
      <w:r w:rsidRPr="00DC4D5B">
        <w:rPr>
          <w:rFonts w:cs="Times New Roman"/>
        </w:rPr>
        <w:t>y</w:t>
      </w:r>
      <w:r w:rsidRPr="00DC4D5B">
        <w:rPr>
          <w:rFonts w:cs="Times New Roman"/>
        </w:rPr>
        <w:t>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</w:t>
      </w:r>
      <w:r w:rsidRPr="00DC4D5B">
        <w:rPr>
          <w:rFonts w:cs="Times New Roman"/>
        </w:rPr>
        <w:t>e</w:t>
      </w:r>
      <w:r w:rsidRPr="00DC4D5B">
        <w:rPr>
          <w:rFonts w:cs="Times New Roman"/>
        </w:rPr>
        <w:t>życie licencjonowanych i oryginal</w:t>
      </w:r>
      <w:r w:rsidR="00FA6E2A" w:rsidRPr="00DC4D5B">
        <w:rPr>
          <w:rFonts w:cs="Times New Roman"/>
        </w:rPr>
        <w:t>nych oraz do odstąpienia od u</w:t>
      </w:r>
      <w:r w:rsidRPr="00DC4D5B">
        <w:rPr>
          <w:rFonts w:cs="Times New Roman"/>
        </w:rPr>
        <w:t>mowy w terminie 30 dni od daty d</w:t>
      </w:r>
      <w:r w:rsidRPr="00DC4D5B">
        <w:rPr>
          <w:rFonts w:cs="Times New Roman"/>
        </w:rPr>
        <w:t>o</w:t>
      </w:r>
      <w:r w:rsidRPr="00DC4D5B">
        <w:rPr>
          <w:rFonts w:cs="Times New Roman"/>
        </w:rPr>
        <w:t>stawy. Ponadto, powyższe informacje zostaną przekazane właściwym organom w celu wszczęcia st</w:t>
      </w:r>
      <w:r w:rsidRPr="00DC4D5B">
        <w:rPr>
          <w:rFonts w:cs="Times New Roman"/>
        </w:rPr>
        <w:t>o</w:t>
      </w:r>
      <w:r w:rsidRPr="00DC4D5B">
        <w:rPr>
          <w:rFonts w:cs="Times New Roman"/>
        </w:rPr>
        <w:t>sownych postępowań.</w:t>
      </w:r>
    </w:p>
    <w:p w:rsidR="00930F73" w:rsidRPr="00DC4D5B" w:rsidRDefault="00930F73" w:rsidP="005123B3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Na potwierdzenie czynności odbioru, zostanie spisany i podpisany przez upoważnionych przedstawicieli każdej ze Stron protokół odbioru.</w:t>
      </w:r>
    </w:p>
    <w:p w:rsidR="00930F73" w:rsidRPr="00DC4D5B" w:rsidRDefault="00930F73" w:rsidP="005123B3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lastRenderedPageBreak/>
        <w:t xml:space="preserve">Protokół odbioru powinien zawierać w szczególności: </w:t>
      </w:r>
    </w:p>
    <w:p w:rsidR="00C9212D" w:rsidRPr="00DC4D5B" w:rsidRDefault="00C9212D" w:rsidP="005123B3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cs="Times New Roman"/>
        </w:rPr>
      </w:pPr>
      <w:r w:rsidRPr="00DC4D5B">
        <w:rPr>
          <w:rFonts w:cs="Times New Roman"/>
        </w:rPr>
        <w:t xml:space="preserve">datę i miejsce odbioru przedmiotu zamówienia; </w:t>
      </w:r>
    </w:p>
    <w:p w:rsidR="00C9212D" w:rsidRPr="00DC4D5B" w:rsidRDefault="00C9212D" w:rsidP="005123B3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cs="Times New Roman"/>
        </w:rPr>
      </w:pPr>
      <w:r w:rsidRPr="00DC4D5B">
        <w:rPr>
          <w:rFonts w:cs="Times New Roman"/>
        </w:rPr>
        <w:t xml:space="preserve">wykaz dostarczonego towaru; </w:t>
      </w:r>
    </w:p>
    <w:p w:rsidR="00C9212D" w:rsidRPr="00DC4D5B" w:rsidRDefault="00C9212D" w:rsidP="005123B3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cs="Times New Roman"/>
        </w:rPr>
      </w:pPr>
      <w:r w:rsidRPr="00DC4D5B">
        <w:rPr>
          <w:rFonts w:cs="Times New Roman"/>
        </w:rPr>
        <w:t xml:space="preserve">oświadczenie przedstawicieli o braku lub istnieniu wad w wykonaniu zamówienia. </w:t>
      </w:r>
    </w:p>
    <w:p w:rsidR="00930F73" w:rsidRPr="00DC4D5B" w:rsidRDefault="00930F73" w:rsidP="005123B3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 xml:space="preserve">W przypadku, gdy sprzęt będzie </w:t>
      </w:r>
      <w:r w:rsidR="00FA6E2A" w:rsidRPr="00DC4D5B">
        <w:rPr>
          <w:rFonts w:cs="Times New Roman"/>
        </w:rPr>
        <w:t>posiadał wady w rozumieniu § 7</w:t>
      </w:r>
      <w:r w:rsidR="00C9212D" w:rsidRPr="00DC4D5B">
        <w:rPr>
          <w:rFonts w:cs="Times New Roman"/>
        </w:rPr>
        <w:t xml:space="preserve"> u</w:t>
      </w:r>
      <w:r w:rsidRPr="00DC4D5B">
        <w:rPr>
          <w:rFonts w:cs="Times New Roman"/>
        </w:rPr>
        <w:t>mowy, Zamawiający nie odbierze sprzętu i wyznaczy Wykonawcy dodatkowy termin na dostawę sprzętu wolnego od wad, bez ponoszenia przez Zamawiającego z tego tytułu jakichkolwiek dodatkowych kosztów.</w:t>
      </w:r>
    </w:p>
    <w:p w:rsidR="00930F73" w:rsidRPr="00DC4D5B" w:rsidRDefault="00930F73" w:rsidP="005123B3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 xml:space="preserve"> Dokonanie odbioru spr</w:t>
      </w:r>
      <w:r w:rsidR="00FA6E2A" w:rsidRPr="00DC4D5B">
        <w:rPr>
          <w:rFonts w:cs="Times New Roman"/>
        </w:rPr>
        <w:t>zętu zgodnie z postanowieniami u</w:t>
      </w:r>
      <w:r w:rsidRPr="00DC4D5B">
        <w:rPr>
          <w:rFonts w:cs="Times New Roman"/>
        </w:rPr>
        <w:t xml:space="preserve">mowy nie zwalnia Wykonawcy od roszczeń z tytułu rękojmi lub gwarancji jakości. </w:t>
      </w:r>
    </w:p>
    <w:p w:rsidR="00930F73" w:rsidRPr="00DC4D5B" w:rsidRDefault="00930F73" w:rsidP="005123B3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:rsidR="00930F73" w:rsidRPr="00DC4D5B" w:rsidRDefault="00930F73" w:rsidP="005123B3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>Rodzaj i jakość wymaganego opakowania określają stosowne normy techniczne, a w prz</w:t>
      </w:r>
      <w:r w:rsidRPr="00DC4D5B">
        <w:rPr>
          <w:rFonts w:cs="Times New Roman"/>
        </w:rPr>
        <w:t>y</w:t>
      </w:r>
      <w:r w:rsidRPr="00DC4D5B">
        <w:rPr>
          <w:rFonts w:cs="Times New Roman"/>
        </w:rPr>
        <w:t xml:space="preserve">padku braku takich norm, wszelkie znane Wykonawcy okoliczności dotyczące warunków transportu towaru do miejsca dostawy oraz warunków, jakich można spodziewać się w miejscu dostawy. </w:t>
      </w:r>
    </w:p>
    <w:p w:rsidR="00BC06D1" w:rsidRPr="00DC4D5B" w:rsidRDefault="00930F73" w:rsidP="005123B3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 w:rsidRPr="00DC4D5B"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:rsidR="0086292C" w:rsidRPr="00DC4D5B" w:rsidRDefault="0086292C" w:rsidP="005123B3">
      <w:pPr>
        <w:spacing w:after="0"/>
        <w:jc w:val="both"/>
        <w:rPr>
          <w:rFonts w:cs="Times New Roman"/>
          <w:b/>
        </w:rPr>
      </w:pPr>
    </w:p>
    <w:p w:rsidR="00930F73" w:rsidRPr="00DC4D5B" w:rsidRDefault="0086292C" w:rsidP="005123B3">
      <w:pPr>
        <w:spacing w:after="0"/>
        <w:jc w:val="center"/>
        <w:rPr>
          <w:rFonts w:cs="Times New Roman"/>
          <w:b/>
        </w:rPr>
      </w:pPr>
      <w:r w:rsidRPr="00DC4D5B">
        <w:rPr>
          <w:rFonts w:cs="Times New Roman"/>
          <w:b/>
        </w:rPr>
        <w:t>§ 4</w:t>
      </w:r>
    </w:p>
    <w:p w:rsidR="00930F73" w:rsidRPr="00DC4D5B" w:rsidRDefault="00930F73" w:rsidP="005123B3">
      <w:pPr>
        <w:pStyle w:val="Akapitzlist"/>
        <w:numPr>
          <w:ilvl w:val="3"/>
          <w:numId w:val="8"/>
        </w:numPr>
        <w:spacing w:after="0"/>
        <w:ind w:left="0" w:firstLine="0"/>
        <w:jc w:val="both"/>
        <w:rPr>
          <w:rFonts w:cs="Times New Roman"/>
        </w:rPr>
      </w:pPr>
      <w:r w:rsidRPr="00DC4D5B">
        <w:rPr>
          <w:rFonts w:cs="Times New Roman"/>
        </w:rPr>
        <w:t>Do merytorycznej współpracy i k</w:t>
      </w:r>
      <w:r w:rsidR="00FD0307" w:rsidRPr="00DC4D5B">
        <w:rPr>
          <w:rFonts w:cs="Times New Roman"/>
        </w:rPr>
        <w:t>oordynacji w sprawach objętych u</w:t>
      </w:r>
      <w:r w:rsidRPr="00DC4D5B">
        <w:rPr>
          <w:rFonts w:cs="Times New Roman"/>
        </w:rPr>
        <w:t xml:space="preserve">mową, upoważnia się: </w:t>
      </w:r>
    </w:p>
    <w:p w:rsidR="00C9212D" w:rsidRPr="00DC4D5B" w:rsidRDefault="00C9212D" w:rsidP="005123B3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DC4D5B">
        <w:rPr>
          <w:rFonts w:cs="Times New Roman"/>
        </w:rPr>
        <w:t xml:space="preserve">ze strony Zamawiającego: ………………………….. </w:t>
      </w:r>
    </w:p>
    <w:p w:rsidR="00FD0307" w:rsidRPr="00DC4D5B" w:rsidRDefault="00C9212D" w:rsidP="005123B3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DC4D5B">
        <w:rPr>
          <w:rFonts w:cs="Times New Roman"/>
        </w:rPr>
        <w:t xml:space="preserve">ze strony Wykonawcy: ………………………………… </w:t>
      </w:r>
    </w:p>
    <w:p w:rsidR="00930F73" w:rsidRPr="00DC4D5B" w:rsidRDefault="0086292C" w:rsidP="005123B3">
      <w:pPr>
        <w:pStyle w:val="Akapitzlist"/>
        <w:numPr>
          <w:ilvl w:val="3"/>
          <w:numId w:val="8"/>
        </w:numPr>
        <w:spacing w:after="0"/>
        <w:ind w:left="0" w:firstLine="0"/>
        <w:jc w:val="both"/>
        <w:rPr>
          <w:rFonts w:cs="Times New Roman"/>
        </w:rPr>
      </w:pPr>
      <w:r w:rsidRPr="00DC4D5B">
        <w:rPr>
          <w:rFonts w:cs="Times New Roman"/>
        </w:rPr>
        <w:t>Osoba</w:t>
      </w:r>
      <w:r w:rsidR="00FD0307" w:rsidRPr="00DC4D5B">
        <w:rPr>
          <w:rFonts w:cs="Times New Roman"/>
        </w:rPr>
        <w:t xml:space="preserve"> </w:t>
      </w:r>
      <w:r w:rsidRPr="00DC4D5B">
        <w:rPr>
          <w:rFonts w:cs="Times New Roman"/>
        </w:rPr>
        <w:t xml:space="preserve">wymieniona po stronie Zamawiającego jest upoważniona </w:t>
      </w:r>
      <w:r w:rsidR="00930F73" w:rsidRPr="00DC4D5B">
        <w:rPr>
          <w:rFonts w:cs="Times New Roman"/>
        </w:rPr>
        <w:t>do podejmowania niezbę</w:t>
      </w:r>
      <w:r w:rsidR="00930F73" w:rsidRPr="00DC4D5B">
        <w:rPr>
          <w:rFonts w:cs="Times New Roman"/>
        </w:rPr>
        <w:t>d</w:t>
      </w:r>
      <w:r w:rsidR="00930F73" w:rsidRPr="00DC4D5B">
        <w:rPr>
          <w:rFonts w:cs="Times New Roman"/>
        </w:rPr>
        <w:t>nych działań wynikają</w:t>
      </w:r>
      <w:r w:rsidR="00FD0307" w:rsidRPr="00DC4D5B">
        <w:rPr>
          <w:rFonts w:cs="Times New Roman"/>
        </w:rPr>
        <w:t>cych z niniejszej u</w:t>
      </w:r>
      <w:r w:rsidR="00930F73" w:rsidRPr="00DC4D5B">
        <w:rPr>
          <w:rFonts w:cs="Times New Roman"/>
        </w:rPr>
        <w:t>mowy, koniecznych do prawi</w:t>
      </w:r>
      <w:r w:rsidR="00FD0307" w:rsidRPr="00DC4D5B">
        <w:rPr>
          <w:rFonts w:cs="Times New Roman"/>
        </w:rPr>
        <w:t>dłowego wykonania u</w:t>
      </w:r>
      <w:r w:rsidRPr="00DC4D5B">
        <w:rPr>
          <w:rFonts w:cs="Times New Roman"/>
        </w:rPr>
        <w:t>mowy</w:t>
      </w:r>
      <w:r w:rsidR="00FA6E2A" w:rsidRPr="00DC4D5B">
        <w:rPr>
          <w:rFonts w:cs="Times New Roman"/>
        </w:rPr>
        <w:t>, za wyłączeniem</w:t>
      </w:r>
      <w:r w:rsidRPr="00DC4D5B">
        <w:rPr>
          <w:rFonts w:cs="Times New Roman"/>
        </w:rPr>
        <w:t xml:space="preserve"> zmian</w:t>
      </w:r>
      <w:r w:rsidR="00FA6E2A" w:rsidRPr="00DC4D5B">
        <w:rPr>
          <w:rFonts w:cs="Times New Roman"/>
        </w:rPr>
        <w:t xml:space="preserve"> obejmują</w:t>
      </w:r>
      <w:r w:rsidRPr="00DC4D5B">
        <w:rPr>
          <w:rFonts w:cs="Times New Roman"/>
        </w:rPr>
        <w:t xml:space="preserve">cych zakres, rodzaj przedmiotu umowy praz kwestii finansowych. </w:t>
      </w:r>
    </w:p>
    <w:p w:rsidR="0086292C" w:rsidRPr="00DC4D5B" w:rsidRDefault="0086292C" w:rsidP="005123B3">
      <w:pPr>
        <w:spacing w:after="0"/>
        <w:jc w:val="both"/>
        <w:rPr>
          <w:rFonts w:cs="Times New Roman"/>
          <w:b/>
        </w:rPr>
      </w:pPr>
    </w:p>
    <w:p w:rsidR="00930F73" w:rsidRPr="00DC4D5B" w:rsidRDefault="0086292C" w:rsidP="005123B3">
      <w:pPr>
        <w:spacing w:after="0"/>
        <w:jc w:val="center"/>
        <w:rPr>
          <w:rFonts w:cs="Times New Roman"/>
          <w:b/>
        </w:rPr>
      </w:pPr>
      <w:r w:rsidRPr="00DC4D5B">
        <w:rPr>
          <w:rFonts w:cs="Times New Roman"/>
          <w:b/>
        </w:rPr>
        <w:t>§ 5</w:t>
      </w:r>
    </w:p>
    <w:p w:rsidR="0086292C" w:rsidRPr="00DC4D5B" w:rsidRDefault="00930F73" w:rsidP="005123B3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cs="Times New Roman"/>
        </w:rPr>
      </w:pPr>
      <w:r w:rsidRPr="00DC4D5B">
        <w:rPr>
          <w:rFonts w:cs="Times New Roman"/>
        </w:rPr>
        <w:t>Wynagrodzenie za wykonanie przedmiotu Umowy, zgodnie z w</w:t>
      </w:r>
      <w:r w:rsidR="0086292C" w:rsidRPr="00DC4D5B">
        <w:rPr>
          <w:rFonts w:cs="Times New Roman"/>
        </w:rPr>
        <w:t>ybraną ofertą Wykonawcy, wynosi:</w:t>
      </w:r>
    </w:p>
    <w:p w:rsidR="00A60E76" w:rsidRPr="00DC4D5B" w:rsidRDefault="00A60E76" w:rsidP="005123B3">
      <w:pPr>
        <w:pStyle w:val="Standard"/>
        <w:numPr>
          <w:ilvl w:val="0"/>
          <w:numId w:val="22"/>
        </w:numPr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C4D5B">
        <w:rPr>
          <w:rFonts w:asciiTheme="minorHAnsi" w:hAnsiTheme="minorHAnsi"/>
          <w:sz w:val="22"/>
          <w:szCs w:val="22"/>
        </w:rPr>
        <w:t>sprzęt komputerowy, oprogramowanie ………………………….złotych brutto,</w:t>
      </w:r>
    </w:p>
    <w:p w:rsidR="00A60E76" w:rsidRPr="00DC4D5B" w:rsidRDefault="00A60E76" w:rsidP="005123B3">
      <w:pPr>
        <w:pStyle w:val="Standard"/>
        <w:numPr>
          <w:ilvl w:val="0"/>
          <w:numId w:val="22"/>
        </w:numPr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C4D5B">
        <w:rPr>
          <w:rFonts w:asciiTheme="minorHAnsi" w:hAnsiTheme="minorHAnsi"/>
          <w:sz w:val="22"/>
          <w:szCs w:val="22"/>
        </w:rPr>
        <w:t>meble szkolne, wyposażenie techniczne ………………………..złotych brutto,</w:t>
      </w:r>
    </w:p>
    <w:p w:rsidR="00A60E76" w:rsidRPr="00DC4D5B" w:rsidRDefault="00A60E76" w:rsidP="005123B3">
      <w:pPr>
        <w:spacing w:after="0"/>
        <w:jc w:val="both"/>
        <w:rPr>
          <w:rFonts w:cs="Times New Roman"/>
        </w:rPr>
      </w:pPr>
      <w:r w:rsidRPr="00DC4D5B">
        <w:rPr>
          <w:rFonts w:cs="Times New Roman"/>
        </w:rPr>
        <w:t xml:space="preserve">łącznie: ..................... PLN brutto  (słownie: ........................................................................................), w tym …..% VAT, w kwocie: …………….. (słownie: ………………………………………………), </w:t>
      </w:r>
    </w:p>
    <w:p w:rsidR="00A60E76" w:rsidRPr="00DC4D5B" w:rsidRDefault="00A60E76" w:rsidP="005123B3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cs="Times New Roman"/>
        </w:rPr>
      </w:pPr>
      <w:r w:rsidRPr="00DC4D5B"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A60E76" w:rsidRPr="00DC4D5B" w:rsidRDefault="00930F73" w:rsidP="005123B3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cs="Times New Roman"/>
        </w:rPr>
      </w:pPr>
      <w:r w:rsidRPr="00DC4D5B">
        <w:rPr>
          <w:rFonts w:cs="Times New Roman"/>
        </w:rPr>
        <w:t>Wynagrodzenie, o którym mow</w:t>
      </w:r>
      <w:r w:rsidR="00E1528A" w:rsidRPr="00DC4D5B">
        <w:rPr>
          <w:rFonts w:cs="Times New Roman"/>
        </w:rPr>
        <w:t>a w ust. 1 jest wynagrodzeniem r</w:t>
      </w:r>
      <w:r w:rsidR="0086292C" w:rsidRPr="00DC4D5B">
        <w:rPr>
          <w:rFonts w:cs="Times New Roman"/>
        </w:rPr>
        <w:t xml:space="preserve">yczałtowym i obejmuje </w:t>
      </w:r>
      <w:r w:rsidRPr="00DC4D5B">
        <w:rPr>
          <w:rFonts w:cs="Times New Roman"/>
        </w:rPr>
        <w:t>wszystkie czynności niezbędne do prawidłowego wyko</w:t>
      </w:r>
      <w:r w:rsidR="0086292C" w:rsidRPr="00DC4D5B">
        <w:rPr>
          <w:rFonts w:cs="Times New Roman"/>
        </w:rPr>
        <w:t>nania u</w:t>
      </w:r>
      <w:r w:rsidRPr="00DC4D5B">
        <w:rPr>
          <w:rFonts w:cs="Times New Roman"/>
        </w:rPr>
        <w:t>mowy zgodnie ze specyfikacją oraz zło</w:t>
      </w:r>
      <w:r w:rsidR="0086292C" w:rsidRPr="00DC4D5B">
        <w:rPr>
          <w:rFonts w:cs="Times New Roman"/>
        </w:rPr>
        <w:t>żoną przez Wykonawcę o</w:t>
      </w:r>
      <w:r w:rsidRPr="00DC4D5B">
        <w:rPr>
          <w:rFonts w:cs="Times New Roman"/>
        </w:rPr>
        <w:t>fertą, nawet, jeśli czynności te nie zostały wprost wyszc</w:t>
      </w:r>
      <w:r w:rsidR="0086292C" w:rsidRPr="00DC4D5B">
        <w:rPr>
          <w:rFonts w:cs="Times New Roman"/>
        </w:rPr>
        <w:t xml:space="preserve">zególnione w treści w/w dokumentów. </w:t>
      </w:r>
      <w:r w:rsidRPr="00DC4D5B">
        <w:rPr>
          <w:rFonts w:cs="Times New Roman"/>
        </w:rPr>
        <w:t>Wynagrodzenie, o którym mowa w ust 1. obejmuje stawki podatku VAT, jakie zostaną zastosowane na fakturze.</w:t>
      </w:r>
    </w:p>
    <w:p w:rsidR="00A60E76" w:rsidRPr="00DC4D5B" w:rsidRDefault="00A60E76" w:rsidP="005123B3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cs="Times New Roman"/>
        </w:rPr>
      </w:pPr>
      <w:r w:rsidRPr="00DC4D5B">
        <w:rPr>
          <w:rFonts w:cs="Times New Roman"/>
        </w:rPr>
        <w:lastRenderedPageBreak/>
        <w:t>Wykonawca zobowiązany jest dostarczyć do siedziby Zamawiającego prawidłowo wystawi</w:t>
      </w:r>
      <w:r w:rsidRPr="00DC4D5B">
        <w:rPr>
          <w:rFonts w:cs="Times New Roman"/>
        </w:rPr>
        <w:t>o</w:t>
      </w:r>
      <w:r w:rsidRPr="00DC4D5B">
        <w:rPr>
          <w:rFonts w:cs="Times New Roman"/>
        </w:rPr>
        <w:t>ną pod względem rachunkowym i formalnym fakturę po podpisaniu bez zastrzeżeń protokołu obioru.</w:t>
      </w:r>
    </w:p>
    <w:p w:rsidR="00A60E76" w:rsidRPr="00DC4D5B" w:rsidRDefault="00A60E76" w:rsidP="005123B3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cs="Times New Roman"/>
        </w:rPr>
      </w:pPr>
      <w:r w:rsidRPr="00DC4D5B">
        <w:rPr>
          <w:rFonts w:cs="Times New Roman"/>
        </w:rPr>
        <w:t>Zapłata faktury przez Wykonawcę nastąpi w terminie do 30 dni od daty doręczenia praw</w:t>
      </w:r>
      <w:r w:rsidRPr="00DC4D5B">
        <w:rPr>
          <w:rFonts w:cs="Times New Roman"/>
        </w:rPr>
        <w:t>i</w:t>
      </w:r>
      <w:r w:rsidRPr="00DC4D5B">
        <w:rPr>
          <w:rFonts w:cs="Times New Roman"/>
        </w:rPr>
        <w:t xml:space="preserve">dłowo wystawionej faktury do siedziby Zamawiającego. </w:t>
      </w:r>
    </w:p>
    <w:p w:rsidR="00A60E76" w:rsidRPr="00DC4D5B" w:rsidRDefault="00A60E76" w:rsidP="005123B3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cs="Times New Roman"/>
        </w:rPr>
      </w:pPr>
      <w:r w:rsidRPr="00DC4D5B">
        <w:rPr>
          <w:rFonts w:cs="Times New Roman"/>
        </w:rPr>
        <w:t xml:space="preserve">Za datę zapłaty uznaje się dzień obciążenia rachunku bankowego Zamawiającego. </w:t>
      </w:r>
    </w:p>
    <w:p w:rsidR="00A60E76" w:rsidRPr="00DC4D5B" w:rsidRDefault="00A60E76" w:rsidP="005123B3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cs="Times New Roman"/>
        </w:rPr>
      </w:pPr>
      <w:r w:rsidRPr="00DC4D5B">
        <w:rPr>
          <w:rFonts w:cs="Times New Roman"/>
        </w:rPr>
        <w:t>Wynagrodzenie Wykonawcy zostanie przelane na rachunek bankowy wskazany na fakturze</w:t>
      </w:r>
    </w:p>
    <w:p w:rsidR="0086292C" w:rsidRPr="00DC4D5B" w:rsidRDefault="0086292C" w:rsidP="005123B3">
      <w:pPr>
        <w:spacing w:after="0"/>
        <w:jc w:val="both"/>
        <w:rPr>
          <w:rFonts w:cs="Times New Roman"/>
        </w:rPr>
      </w:pPr>
    </w:p>
    <w:p w:rsidR="00930F73" w:rsidRPr="00DC4D5B" w:rsidRDefault="0086292C" w:rsidP="005123B3">
      <w:pPr>
        <w:spacing w:after="0"/>
        <w:jc w:val="center"/>
        <w:rPr>
          <w:rFonts w:cs="Times New Roman"/>
          <w:b/>
        </w:rPr>
      </w:pPr>
      <w:r w:rsidRPr="00DC4D5B">
        <w:rPr>
          <w:rFonts w:cs="Times New Roman"/>
          <w:b/>
        </w:rPr>
        <w:t>§ 6</w:t>
      </w:r>
    </w:p>
    <w:p w:rsidR="00A60E76" w:rsidRPr="00DC4D5B" w:rsidRDefault="00A60E76" w:rsidP="005123B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 w:rsidRPr="00DC4D5B">
        <w:rPr>
          <w:rFonts w:cs="Times New Roman"/>
          <w:snapToGrid w:val="0"/>
        </w:rPr>
        <w:t xml:space="preserve">Okres gwarancji i rękojmi za wady wynosi </w:t>
      </w:r>
      <w:r w:rsidRPr="00DC4D5B">
        <w:rPr>
          <w:rFonts w:cs="Times New Roman"/>
          <w:b/>
          <w:bCs/>
        </w:rPr>
        <w:t xml:space="preserve">…………….. </w:t>
      </w:r>
      <w:r w:rsidRPr="00DC4D5B">
        <w:rPr>
          <w:rFonts w:cs="Times New Roman"/>
          <w:bCs/>
        </w:rPr>
        <w:t>miesięcy</w:t>
      </w:r>
      <w:r w:rsidRPr="00DC4D5B">
        <w:rPr>
          <w:rFonts w:cs="Times New Roman"/>
          <w:b/>
          <w:bCs/>
        </w:rPr>
        <w:t xml:space="preserve"> </w:t>
      </w:r>
      <w:r w:rsidRPr="00DC4D5B">
        <w:rPr>
          <w:rFonts w:cs="Times New Roman"/>
        </w:rPr>
        <w:t>od podpisania protokołu odbi</w:t>
      </w:r>
      <w:r w:rsidRPr="00DC4D5B">
        <w:rPr>
          <w:rFonts w:cs="Times New Roman"/>
        </w:rPr>
        <w:t>o</w:t>
      </w:r>
      <w:r w:rsidRPr="00DC4D5B">
        <w:rPr>
          <w:rFonts w:cs="Times New Roman"/>
        </w:rPr>
        <w:t>ru końcowego.</w:t>
      </w:r>
    </w:p>
    <w:p w:rsidR="005123B3" w:rsidRPr="00DC4D5B" w:rsidRDefault="005123B3" w:rsidP="005123B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 w:rsidRPr="00DC4D5B">
        <w:rPr>
          <w:rFonts w:cs="Times New Roman"/>
        </w:rPr>
        <w:t xml:space="preserve">Wykonawca oświadcza, że zapewnia </w:t>
      </w:r>
      <w:r w:rsidRPr="00DC4D5B">
        <w:t>maksymalnie 48 godzinny (pełne godziny) czas reakcji serwisu (fizyczne stawienie się serwisanta w miejscu zainstalowania sprzętu i podjęcie czy</w:t>
      </w:r>
      <w:r w:rsidRPr="00DC4D5B">
        <w:t>n</w:t>
      </w:r>
      <w:r w:rsidRPr="00DC4D5B">
        <w:t>ności zmierzających do naprawy sprzętu) licząc od momentu zgłoszenia awarii.</w:t>
      </w:r>
    </w:p>
    <w:p w:rsidR="005123B3" w:rsidRPr="00DC4D5B" w:rsidRDefault="005123B3" w:rsidP="005123B3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930F73" w:rsidRPr="00DC4D5B" w:rsidRDefault="00553891" w:rsidP="005123B3">
      <w:pPr>
        <w:spacing w:after="0"/>
        <w:jc w:val="center"/>
        <w:rPr>
          <w:rFonts w:cs="Times New Roman"/>
          <w:b/>
        </w:rPr>
      </w:pPr>
      <w:r w:rsidRPr="00DC4D5B">
        <w:rPr>
          <w:rFonts w:cs="Times New Roman"/>
          <w:b/>
        </w:rPr>
        <w:t>§ 7</w:t>
      </w:r>
    </w:p>
    <w:p w:rsidR="00930F73" w:rsidRPr="00DC4D5B" w:rsidRDefault="00930F73" w:rsidP="005123B3">
      <w:pPr>
        <w:spacing w:after="0"/>
        <w:jc w:val="both"/>
        <w:rPr>
          <w:rFonts w:cs="Times New Roman"/>
        </w:rPr>
      </w:pPr>
      <w:r w:rsidRPr="00DC4D5B">
        <w:rPr>
          <w:rFonts w:cs="Times New Roman"/>
        </w:rPr>
        <w:t xml:space="preserve">1. </w:t>
      </w:r>
      <w:r w:rsidR="00553891" w:rsidRPr="00DC4D5B">
        <w:rPr>
          <w:rFonts w:cs="Times New Roman"/>
        </w:rPr>
        <w:tab/>
      </w:r>
      <w:r w:rsidRPr="00DC4D5B">
        <w:rPr>
          <w:rFonts w:cs="Times New Roman"/>
        </w:rPr>
        <w:t>Wykonawca jest odpowiedzialny względem Zamawiającego za wad</w:t>
      </w:r>
      <w:r w:rsidR="00553891" w:rsidRPr="00DC4D5B">
        <w:rPr>
          <w:rFonts w:cs="Times New Roman"/>
        </w:rPr>
        <w:t>y fizyczne i prawne przedmiotu u</w:t>
      </w:r>
      <w:r w:rsidRPr="00DC4D5B">
        <w:rPr>
          <w:rFonts w:cs="Times New Roman"/>
        </w:rPr>
        <w:t>mowy na zasadach określonych w Kodeksie cywilnym, z zastrz</w:t>
      </w:r>
      <w:r w:rsidR="00553891" w:rsidRPr="00DC4D5B">
        <w:rPr>
          <w:rFonts w:cs="Times New Roman"/>
        </w:rPr>
        <w:t>eżeniem postanowień niniejszej u</w:t>
      </w:r>
      <w:r w:rsidRPr="00DC4D5B">
        <w:rPr>
          <w:rFonts w:cs="Times New Roman"/>
        </w:rPr>
        <w:t xml:space="preserve">mowy. </w:t>
      </w:r>
    </w:p>
    <w:p w:rsidR="00930F73" w:rsidRPr="00DC4D5B" w:rsidRDefault="00930F73" w:rsidP="005123B3">
      <w:pPr>
        <w:spacing w:after="0"/>
        <w:jc w:val="both"/>
        <w:rPr>
          <w:rFonts w:cs="Times New Roman"/>
        </w:rPr>
      </w:pPr>
      <w:r w:rsidRPr="00DC4D5B">
        <w:rPr>
          <w:rFonts w:cs="Times New Roman"/>
        </w:rPr>
        <w:t>2.</w:t>
      </w:r>
      <w:r w:rsidR="00553891" w:rsidRPr="00DC4D5B">
        <w:rPr>
          <w:rFonts w:cs="Times New Roman"/>
        </w:rPr>
        <w:tab/>
      </w:r>
      <w:r w:rsidRPr="00DC4D5B">
        <w:rPr>
          <w:rFonts w:cs="Times New Roman"/>
        </w:rPr>
        <w:t xml:space="preserve"> Uprawnienia z tytułu rękoj</w:t>
      </w:r>
      <w:r w:rsidR="00553891" w:rsidRPr="00DC4D5B">
        <w:rPr>
          <w:rFonts w:cs="Times New Roman"/>
        </w:rPr>
        <w:t>mi za wady fizyczne przedmiotu u</w:t>
      </w:r>
      <w:r w:rsidRPr="00DC4D5B">
        <w:rPr>
          <w:rFonts w:cs="Times New Roman"/>
        </w:rPr>
        <w:t>mowy przysługują Zamawiaj</w:t>
      </w:r>
      <w:r w:rsidRPr="00DC4D5B">
        <w:rPr>
          <w:rFonts w:cs="Times New Roman"/>
        </w:rPr>
        <w:t>ą</w:t>
      </w:r>
      <w:r w:rsidRPr="00DC4D5B">
        <w:rPr>
          <w:rFonts w:cs="Times New Roman"/>
        </w:rPr>
        <w:t>cemu niezależnie od uprawnień wynikających z gwarancji – wszelkie postanowienia zawarte w ofe</w:t>
      </w:r>
      <w:r w:rsidRPr="00DC4D5B">
        <w:rPr>
          <w:rFonts w:cs="Times New Roman"/>
        </w:rPr>
        <w:t>r</w:t>
      </w:r>
      <w:r w:rsidRPr="00DC4D5B">
        <w:rPr>
          <w:rFonts w:cs="Times New Roman"/>
        </w:rPr>
        <w:t>cie Wykonawcy, a sprzeczne z powyższym, u</w:t>
      </w:r>
      <w:r w:rsidR="00553891" w:rsidRPr="00DC4D5B">
        <w:rPr>
          <w:rFonts w:cs="Times New Roman"/>
        </w:rPr>
        <w:t>waża się za bezskuteczne wobec s</w:t>
      </w:r>
      <w:r w:rsidRPr="00DC4D5B">
        <w:rPr>
          <w:rFonts w:cs="Times New Roman"/>
        </w:rPr>
        <w:t>tron.</w:t>
      </w:r>
    </w:p>
    <w:p w:rsidR="00BC06D1" w:rsidRPr="00DC4D5B" w:rsidRDefault="00930F73" w:rsidP="005123B3">
      <w:pPr>
        <w:spacing w:after="0"/>
        <w:jc w:val="both"/>
        <w:rPr>
          <w:rFonts w:cs="Times New Roman"/>
        </w:rPr>
      </w:pPr>
      <w:r w:rsidRPr="00DC4D5B">
        <w:rPr>
          <w:rFonts w:cs="Times New Roman"/>
        </w:rPr>
        <w:t xml:space="preserve">3. </w:t>
      </w:r>
      <w:r w:rsidR="00553891" w:rsidRPr="00DC4D5B">
        <w:rPr>
          <w:rFonts w:cs="Times New Roman"/>
        </w:rPr>
        <w:tab/>
      </w:r>
      <w:r w:rsidRPr="00DC4D5B">
        <w:rPr>
          <w:rFonts w:cs="Times New Roman"/>
        </w:rPr>
        <w:t>Wykonawca oświadcza, że zamawiany towar jest dopuszczony do obrotu na terenie kraju, odpowiada wymaganiom Polskich Norm oraz posiada ocenę zgodności wyrobu z zasadniczymi wym</w:t>
      </w:r>
      <w:r w:rsidRPr="00DC4D5B">
        <w:rPr>
          <w:rFonts w:cs="Times New Roman"/>
        </w:rPr>
        <w:t>a</w:t>
      </w:r>
      <w:r w:rsidRPr="00DC4D5B">
        <w:rPr>
          <w:rFonts w:cs="Times New Roman"/>
        </w:rPr>
        <w:t xml:space="preserve">ganiami dyrektyw UE. </w:t>
      </w:r>
    </w:p>
    <w:p w:rsidR="00930F73" w:rsidRPr="00DC4D5B" w:rsidRDefault="00930F73" w:rsidP="005123B3">
      <w:pPr>
        <w:spacing w:after="0"/>
        <w:jc w:val="both"/>
        <w:rPr>
          <w:rFonts w:cs="Times New Roman"/>
        </w:rPr>
      </w:pPr>
      <w:r w:rsidRPr="00DC4D5B">
        <w:rPr>
          <w:rFonts w:cs="Times New Roman"/>
        </w:rPr>
        <w:t xml:space="preserve">4. </w:t>
      </w:r>
      <w:r w:rsidR="00553891" w:rsidRPr="00DC4D5B">
        <w:rPr>
          <w:rFonts w:cs="Times New Roman"/>
        </w:rPr>
        <w:tab/>
      </w:r>
      <w:r w:rsidRPr="00DC4D5B">
        <w:rPr>
          <w:rFonts w:cs="Times New Roman"/>
        </w:rPr>
        <w:t>Wykonawca oświadcza, że dostarczony sprzęt będzie fabrycznie nowy, w I gatunku, nieus</w:t>
      </w:r>
      <w:r w:rsidRPr="00DC4D5B">
        <w:rPr>
          <w:rFonts w:cs="Times New Roman"/>
        </w:rPr>
        <w:t>z</w:t>
      </w:r>
      <w:r w:rsidRPr="00DC4D5B">
        <w:rPr>
          <w:rFonts w:cs="Times New Roman"/>
        </w:rPr>
        <w:t>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</w:t>
      </w:r>
      <w:r w:rsidRPr="00DC4D5B">
        <w:rPr>
          <w:rFonts w:cs="Times New Roman"/>
        </w:rPr>
        <w:t>o</w:t>
      </w:r>
      <w:r w:rsidRPr="00DC4D5B">
        <w:rPr>
          <w:rFonts w:cs="Times New Roman"/>
        </w:rPr>
        <w:t>wiązującymi przepisami prawa oraz wymaganymi przez Zamawiającego</w:t>
      </w:r>
      <w:r w:rsidR="00BC06D1" w:rsidRPr="00DC4D5B">
        <w:rPr>
          <w:rFonts w:cs="Times New Roman"/>
        </w:rPr>
        <w:t>.</w:t>
      </w:r>
    </w:p>
    <w:p w:rsidR="00BC06D1" w:rsidRPr="00DC4D5B" w:rsidRDefault="00BC06D1" w:rsidP="005123B3">
      <w:pPr>
        <w:spacing w:after="0"/>
        <w:jc w:val="both"/>
        <w:rPr>
          <w:rFonts w:cs="Times New Roman"/>
        </w:rPr>
      </w:pPr>
      <w:r w:rsidRPr="00DC4D5B">
        <w:rPr>
          <w:rFonts w:cs="Times New Roman"/>
        </w:rPr>
        <w:t xml:space="preserve">5. </w:t>
      </w:r>
      <w:r w:rsidR="00553891" w:rsidRPr="00DC4D5B">
        <w:rPr>
          <w:rFonts w:cs="Times New Roman"/>
        </w:rPr>
        <w:tab/>
      </w:r>
      <w:r w:rsidRPr="00DC4D5B">
        <w:rPr>
          <w:rFonts w:cs="Times New Roman"/>
        </w:rPr>
        <w:t>Przez wadę fizyczną rozumie się w szczególności jakąkolwiek niezgodność sprzętu z opisem pr</w:t>
      </w:r>
      <w:r w:rsidR="00553891" w:rsidRPr="00DC4D5B">
        <w:rPr>
          <w:rFonts w:cs="Times New Roman"/>
        </w:rPr>
        <w:t>zedmiotu zamówienia zawartym w o</w:t>
      </w:r>
      <w:r w:rsidRPr="00DC4D5B">
        <w:rPr>
          <w:rFonts w:cs="Times New Roman"/>
        </w:rPr>
        <w:t>fercie Wykonawcy.</w:t>
      </w:r>
    </w:p>
    <w:p w:rsidR="00BC06D1" w:rsidRPr="00DC4D5B" w:rsidRDefault="00BC06D1" w:rsidP="005123B3">
      <w:pPr>
        <w:spacing w:after="0"/>
        <w:jc w:val="both"/>
        <w:rPr>
          <w:rFonts w:cs="Times New Roman"/>
        </w:rPr>
      </w:pPr>
      <w:r w:rsidRPr="00DC4D5B">
        <w:rPr>
          <w:rFonts w:cs="Times New Roman"/>
        </w:rPr>
        <w:t>6</w:t>
      </w:r>
      <w:r w:rsidR="00553891" w:rsidRPr="00DC4D5B">
        <w:rPr>
          <w:rFonts w:cs="Times New Roman"/>
        </w:rPr>
        <w:tab/>
      </w:r>
      <w:r w:rsidRPr="00DC4D5B">
        <w:rPr>
          <w:rFonts w:cs="Times New Roman"/>
        </w:rPr>
        <w:t>Wykonawca jest odpowiedzialny względem Zamawiającego za wszelkie wady prawne sprz</w:t>
      </w:r>
      <w:r w:rsidRPr="00DC4D5B">
        <w:rPr>
          <w:rFonts w:cs="Times New Roman"/>
        </w:rPr>
        <w:t>ę</w:t>
      </w:r>
      <w:r w:rsidRPr="00DC4D5B">
        <w:rPr>
          <w:rFonts w:cs="Times New Roman"/>
        </w:rPr>
        <w:t>tu, w tym również za ewentualne roszczenia osób trzecich wynikające z naruszenia praw własności intelektualnej lub przemysłowej, w tym praw autorskich, patentów, praw ochronnych za znaki tow</w:t>
      </w:r>
      <w:r w:rsidRPr="00DC4D5B">
        <w:rPr>
          <w:rFonts w:cs="Times New Roman"/>
        </w:rPr>
        <w:t>a</w:t>
      </w:r>
      <w:r w:rsidRPr="00DC4D5B">
        <w:rPr>
          <w:rFonts w:cs="Times New Roman"/>
        </w:rPr>
        <w:t>rowe oraz praw z rejestracji na wzory użytkowe i przemysłowe, pozostające w związku z wprowadz</w:t>
      </w:r>
      <w:r w:rsidRPr="00DC4D5B">
        <w:rPr>
          <w:rFonts w:cs="Times New Roman"/>
        </w:rPr>
        <w:t>e</w:t>
      </w:r>
      <w:r w:rsidRPr="00DC4D5B">
        <w:rPr>
          <w:rFonts w:cs="Times New Roman"/>
        </w:rPr>
        <w:t xml:space="preserve">niem sprzętu do obrotu na terytorium Rzeczypospolitej Polskiej. </w:t>
      </w:r>
    </w:p>
    <w:p w:rsidR="00DD27E1" w:rsidRPr="00DC4D5B" w:rsidRDefault="00E1528A" w:rsidP="005123B3">
      <w:pPr>
        <w:pStyle w:val="Akapitzlist"/>
        <w:numPr>
          <w:ilvl w:val="0"/>
          <w:numId w:val="20"/>
        </w:numPr>
        <w:spacing w:after="160" w:line="259" w:lineRule="auto"/>
        <w:ind w:hanging="720"/>
        <w:jc w:val="both"/>
      </w:pPr>
      <w:r w:rsidRPr="00DC4D5B">
        <w:t>W</w:t>
      </w:r>
      <w:r w:rsidR="00DD27E1" w:rsidRPr="00DC4D5B">
        <w:t>arunki gwarancji:</w:t>
      </w:r>
    </w:p>
    <w:p w:rsidR="00DD27E1" w:rsidRPr="00DC4D5B" w:rsidRDefault="00E1528A" w:rsidP="005123B3">
      <w:pPr>
        <w:pStyle w:val="Akapitzlist"/>
        <w:numPr>
          <w:ilvl w:val="1"/>
          <w:numId w:val="20"/>
        </w:numPr>
        <w:spacing w:after="160" w:line="259" w:lineRule="auto"/>
        <w:ind w:left="709" w:hanging="425"/>
        <w:jc w:val="both"/>
      </w:pPr>
      <w:r w:rsidRPr="00DC4D5B">
        <w:t>O</w:t>
      </w:r>
      <w:r w:rsidR="00DD27E1" w:rsidRPr="00DC4D5B">
        <w:t xml:space="preserve">kres gwarancji i rękojmi </w:t>
      </w:r>
      <w:r w:rsidRPr="00DC4D5B">
        <w:t xml:space="preserve">określony przez Wykonawcę </w:t>
      </w:r>
      <w:r w:rsidR="00DD27E1" w:rsidRPr="00DC4D5B">
        <w:t xml:space="preserve">wynosi </w:t>
      </w:r>
      <w:r w:rsidRPr="00DC4D5B">
        <w:t>……..</w:t>
      </w:r>
      <w:r w:rsidR="00DD27E1" w:rsidRPr="00DC4D5B">
        <w:t xml:space="preserve"> miesiące od daty ur</w:t>
      </w:r>
      <w:r w:rsidRPr="00DC4D5B">
        <w:t>u</w:t>
      </w:r>
      <w:r w:rsidRPr="00DC4D5B">
        <w:t xml:space="preserve">chomienia i odbioru końcowego. </w:t>
      </w:r>
      <w:r w:rsidR="00DD27E1" w:rsidRPr="00DC4D5B">
        <w:t>Okres rękojmi i gwarancji rozpoczyna się równocześnie</w:t>
      </w:r>
    </w:p>
    <w:p w:rsidR="00DD27E1" w:rsidRPr="00DC4D5B" w:rsidRDefault="00DD27E1" w:rsidP="005123B3">
      <w:pPr>
        <w:pStyle w:val="Akapitzlist"/>
        <w:numPr>
          <w:ilvl w:val="1"/>
          <w:numId w:val="20"/>
        </w:numPr>
        <w:spacing w:after="160" w:line="259" w:lineRule="auto"/>
        <w:ind w:left="709" w:hanging="425"/>
        <w:jc w:val="both"/>
      </w:pPr>
      <w:r w:rsidRPr="00DC4D5B"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:rsidR="00DD27E1" w:rsidRPr="00DC4D5B" w:rsidRDefault="00DD27E1" w:rsidP="005123B3">
      <w:pPr>
        <w:pStyle w:val="Akapitzlist"/>
        <w:numPr>
          <w:ilvl w:val="1"/>
          <w:numId w:val="20"/>
        </w:numPr>
        <w:spacing w:after="160" w:line="259" w:lineRule="auto"/>
        <w:ind w:left="709" w:hanging="425"/>
        <w:jc w:val="both"/>
      </w:pPr>
      <w:r w:rsidRPr="00DC4D5B">
        <w:t>W przypadku max. 3 napraw gwarancyjnych tego samego wyposażenia/sprzętu podzespołu Wykonawca będzie zobowiązany dokonać wymiany na nowy wolny od wad.</w:t>
      </w:r>
    </w:p>
    <w:p w:rsidR="00DD27E1" w:rsidRPr="00DC4D5B" w:rsidRDefault="00DD27E1" w:rsidP="005123B3">
      <w:pPr>
        <w:pStyle w:val="Akapitzlist"/>
        <w:numPr>
          <w:ilvl w:val="1"/>
          <w:numId w:val="20"/>
        </w:numPr>
        <w:spacing w:after="160" w:line="259" w:lineRule="auto"/>
        <w:ind w:left="709" w:hanging="425"/>
        <w:jc w:val="both"/>
      </w:pPr>
      <w:r w:rsidRPr="00DC4D5B">
        <w:lastRenderedPageBreak/>
        <w:t xml:space="preserve">W ramach udzielonej gwarancji Wykonawca zapewnia autoryzowany serwis techniczny </w:t>
      </w:r>
      <w:r w:rsidRPr="00DC4D5B">
        <w:br/>
        <w:t>i nie może odmówić wymiany niesprawnej części na nową, w przypadku, gdy jej naprawa nie gwarantuje prawidłowej pracy wyposażenia i sprzętu.</w:t>
      </w:r>
    </w:p>
    <w:p w:rsidR="00DD27E1" w:rsidRPr="00DC4D5B" w:rsidRDefault="00DD27E1" w:rsidP="00255A9E">
      <w:pPr>
        <w:pStyle w:val="Akapitzlist"/>
        <w:numPr>
          <w:ilvl w:val="1"/>
          <w:numId w:val="20"/>
        </w:numPr>
        <w:spacing w:after="0" w:line="259" w:lineRule="auto"/>
        <w:ind w:left="709" w:hanging="425"/>
        <w:jc w:val="both"/>
      </w:pPr>
      <w:r w:rsidRPr="00DC4D5B">
        <w:t xml:space="preserve">Czas reakcji serwisu (fizyczne stawienie się serwisanta w miejscu zainstalowania sprzętu </w:t>
      </w:r>
      <w:r w:rsidRPr="00DC4D5B">
        <w:br/>
        <w:t xml:space="preserve"> i podjęcie czynności zmierzających</w:t>
      </w:r>
      <w:r w:rsidR="005424A1">
        <w:t xml:space="preserve"> do naprawy sprzętu) w ciągu 48</w:t>
      </w:r>
      <w:r w:rsidRPr="00DC4D5B">
        <w:t xml:space="preserve"> godzin (pełne godziny) l</w:t>
      </w:r>
      <w:r w:rsidRPr="00DC4D5B">
        <w:t>i</w:t>
      </w:r>
      <w:r w:rsidRPr="00DC4D5B">
        <w:t>cząc od momentu zgłoszenia awarii.</w:t>
      </w:r>
    </w:p>
    <w:p w:rsidR="005123B3" w:rsidRPr="00DC4D5B" w:rsidRDefault="00DD27E1" w:rsidP="00255A9E">
      <w:pPr>
        <w:pStyle w:val="Akapitzlist"/>
        <w:numPr>
          <w:ilvl w:val="1"/>
          <w:numId w:val="20"/>
        </w:numPr>
        <w:spacing w:after="0" w:line="259" w:lineRule="auto"/>
        <w:ind w:left="709" w:hanging="425"/>
        <w:jc w:val="both"/>
      </w:pPr>
      <w:r w:rsidRPr="00DC4D5B">
        <w:t>Powiadomienia o awarii prowadzone będzie z zachowaniem formy pisemnej.</w:t>
      </w:r>
      <w:r w:rsidR="005123B3" w:rsidRPr="00DC4D5B">
        <w:t xml:space="preserve"> </w:t>
      </w:r>
    </w:p>
    <w:p w:rsidR="00DD27E1" w:rsidRPr="00DC4D5B" w:rsidRDefault="00255A9E" w:rsidP="00255A9E">
      <w:pPr>
        <w:spacing w:after="0" w:line="259" w:lineRule="auto"/>
        <w:ind w:left="1134" w:hanging="567"/>
        <w:jc w:val="both"/>
      </w:pPr>
      <w:r w:rsidRPr="00DC4D5B">
        <w:t xml:space="preserve">7.6.1 </w:t>
      </w:r>
      <w:r w:rsidR="00DD27E1" w:rsidRPr="00DC4D5B">
        <w:t>Dopuszcza się formę faksu i elektroniczną. Strona, która otrzymuje dokumenty lub info</w:t>
      </w:r>
      <w:r w:rsidR="00DD27E1" w:rsidRPr="00DC4D5B">
        <w:t>r</w:t>
      </w:r>
      <w:r w:rsidR="00DD27E1" w:rsidRPr="00DC4D5B">
        <w:t>macje faksem lub e-mailem jest zobowiązana na żądanie strony przekazującej dokument lub informację, do niezwłocznego potwierdzenia faktu ich otrzymania.</w:t>
      </w:r>
    </w:p>
    <w:p w:rsidR="00DD27E1" w:rsidRPr="00DC4D5B" w:rsidRDefault="00DD27E1" w:rsidP="00255A9E">
      <w:pPr>
        <w:pStyle w:val="Akapitzlist"/>
        <w:numPr>
          <w:ilvl w:val="1"/>
          <w:numId w:val="20"/>
        </w:numPr>
        <w:spacing w:after="0" w:line="259" w:lineRule="auto"/>
        <w:ind w:left="709" w:hanging="425"/>
        <w:jc w:val="both"/>
      </w:pPr>
      <w:r w:rsidRPr="00DC4D5B">
        <w:t>Jeżeli okres naprawy urządzenia będzie dłuższy niż 28 dni kalendarzowych należy na ten czas dostarcz</w:t>
      </w:r>
      <w:r w:rsidR="005424A1">
        <w:t>yć sprawne urządzenie zastępcze.</w:t>
      </w:r>
      <w:bookmarkStart w:id="0" w:name="_GoBack"/>
      <w:bookmarkEnd w:id="0"/>
    </w:p>
    <w:p w:rsidR="00DD27E1" w:rsidRPr="00DC4D5B" w:rsidRDefault="00DD27E1" w:rsidP="00255A9E">
      <w:pPr>
        <w:pStyle w:val="Akapitzlist"/>
        <w:numPr>
          <w:ilvl w:val="1"/>
          <w:numId w:val="20"/>
        </w:numPr>
        <w:spacing w:after="0" w:line="259" w:lineRule="auto"/>
        <w:ind w:left="709" w:hanging="425"/>
        <w:jc w:val="both"/>
      </w:pPr>
      <w:r w:rsidRPr="00DC4D5B">
        <w:t xml:space="preserve">Wykonawca zapewnia pełny, bezpłatny przegląd okresowy całego wyposażenia </w:t>
      </w:r>
      <w:r w:rsidRPr="00DC4D5B">
        <w:br/>
        <w:t>na 1 miesiąc przed upływem terminu gwarancji.</w:t>
      </w:r>
    </w:p>
    <w:p w:rsidR="006C4C74" w:rsidRPr="00DC4D5B" w:rsidRDefault="00DD27E1" w:rsidP="00255A9E">
      <w:pPr>
        <w:pStyle w:val="Akapitzlist"/>
        <w:numPr>
          <w:ilvl w:val="1"/>
          <w:numId w:val="20"/>
        </w:numPr>
        <w:spacing w:after="160" w:line="259" w:lineRule="auto"/>
        <w:ind w:left="709" w:hanging="425"/>
        <w:jc w:val="both"/>
      </w:pPr>
      <w:r w:rsidRPr="00DC4D5B">
        <w:t xml:space="preserve">Inne wymagania: </w:t>
      </w:r>
    </w:p>
    <w:p w:rsidR="006C4C74" w:rsidRPr="00DC4D5B" w:rsidRDefault="00DD27E1" w:rsidP="00255A9E">
      <w:pPr>
        <w:pStyle w:val="Akapitzlist"/>
        <w:numPr>
          <w:ilvl w:val="2"/>
          <w:numId w:val="20"/>
        </w:numPr>
        <w:spacing w:after="160" w:line="259" w:lineRule="auto"/>
        <w:ind w:left="1134" w:hanging="567"/>
        <w:jc w:val="both"/>
      </w:pPr>
      <w:r w:rsidRPr="00DC4D5B">
        <w:t>bezpłatna dostawa, instalacja, uruchomienie, testowanie i włączanie do eksploatacji;</w:t>
      </w:r>
    </w:p>
    <w:p w:rsidR="00DD27E1" w:rsidRPr="00DC4D5B" w:rsidRDefault="00DD27E1" w:rsidP="00255A9E">
      <w:pPr>
        <w:pStyle w:val="Akapitzlist"/>
        <w:numPr>
          <w:ilvl w:val="2"/>
          <w:numId w:val="20"/>
        </w:numPr>
        <w:spacing w:after="160" w:line="259" w:lineRule="auto"/>
        <w:ind w:left="1134" w:hanging="567"/>
        <w:jc w:val="both"/>
      </w:pPr>
      <w:r w:rsidRPr="00DC4D5B">
        <w:t>instrukcja obsługi w ję</w:t>
      </w:r>
      <w:r w:rsidR="00E1528A" w:rsidRPr="00DC4D5B">
        <w:t>z. p</w:t>
      </w:r>
      <w:r w:rsidRPr="00DC4D5B">
        <w:t>olskim w wersji drukowanej;</w:t>
      </w:r>
    </w:p>
    <w:p w:rsidR="00DD27E1" w:rsidRPr="00DC4D5B" w:rsidRDefault="00DD27E1" w:rsidP="00255A9E">
      <w:pPr>
        <w:pStyle w:val="Akapitzlist"/>
        <w:numPr>
          <w:ilvl w:val="1"/>
          <w:numId w:val="20"/>
        </w:numPr>
        <w:tabs>
          <w:tab w:val="left" w:pos="709"/>
          <w:tab w:val="left" w:pos="1134"/>
        </w:tabs>
        <w:spacing w:after="160" w:line="259" w:lineRule="auto"/>
        <w:ind w:left="709"/>
        <w:jc w:val="both"/>
      </w:pPr>
      <w:r w:rsidRPr="00DC4D5B">
        <w:t>Karta gwarancyjna dostarczana przez Wykonawcę nie może nakładać na Zamawiającego dodatkowych zobowiązań finansowych i materialnych które by uzależniały uprawnienia do udzielonej gwarancji.</w:t>
      </w:r>
    </w:p>
    <w:p w:rsidR="006C4C74" w:rsidRPr="00DC4D5B" w:rsidRDefault="00BC06D1" w:rsidP="005123B3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DC4D5B">
        <w:rPr>
          <w:rFonts w:cs="Times New Roman"/>
        </w:rPr>
        <w:t>Wykonawca gwarantu</w:t>
      </w:r>
      <w:r w:rsidR="006A4634" w:rsidRPr="00DC4D5B">
        <w:rPr>
          <w:rFonts w:cs="Times New Roman"/>
        </w:rPr>
        <w:t>je najwyższą jakość przedmiotu u</w:t>
      </w:r>
      <w:r w:rsidRPr="00DC4D5B">
        <w:rPr>
          <w:rFonts w:cs="Times New Roman"/>
        </w:rPr>
        <w:t>mowy zwłaszcza w zakresie:</w:t>
      </w:r>
    </w:p>
    <w:p w:rsidR="00BC06D1" w:rsidRPr="00DC4D5B" w:rsidRDefault="006A4634" w:rsidP="005123B3">
      <w:pPr>
        <w:pStyle w:val="Akapitzlist"/>
        <w:numPr>
          <w:ilvl w:val="1"/>
          <w:numId w:val="20"/>
        </w:numPr>
        <w:spacing w:after="160" w:line="259" w:lineRule="auto"/>
        <w:jc w:val="both"/>
      </w:pPr>
      <w:r w:rsidRPr="00DC4D5B">
        <w:rPr>
          <w:rFonts w:cs="Times New Roman"/>
        </w:rPr>
        <w:t>zgodności z niniejszą u</w:t>
      </w:r>
      <w:r w:rsidR="00BC06D1" w:rsidRPr="00DC4D5B">
        <w:rPr>
          <w:rFonts w:cs="Times New Roman"/>
        </w:rPr>
        <w:t>mową</w:t>
      </w:r>
      <w:r w:rsidRPr="00DC4D5B">
        <w:rPr>
          <w:rFonts w:cs="Times New Roman"/>
        </w:rPr>
        <w:t>,</w:t>
      </w:r>
    </w:p>
    <w:p w:rsidR="00BC06D1" w:rsidRPr="00DC4D5B" w:rsidRDefault="006C4C74" w:rsidP="005123B3">
      <w:pPr>
        <w:pStyle w:val="Akapitzlist"/>
        <w:numPr>
          <w:ilvl w:val="1"/>
          <w:numId w:val="20"/>
        </w:numPr>
        <w:spacing w:after="160" w:line="259" w:lineRule="auto"/>
        <w:jc w:val="both"/>
      </w:pPr>
      <w:r w:rsidRPr="00DC4D5B">
        <w:rPr>
          <w:rFonts w:cs="Times New Roman"/>
        </w:rPr>
        <w:t xml:space="preserve"> </w:t>
      </w:r>
      <w:r w:rsidR="00BC06D1" w:rsidRPr="00DC4D5B">
        <w:rPr>
          <w:rFonts w:cs="Times New Roman"/>
        </w:rPr>
        <w:t xml:space="preserve">zgodności z obowiązującymi przepisami technicznymi oraz normami państwowymi, </w:t>
      </w:r>
    </w:p>
    <w:p w:rsidR="00BC06D1" w:rsidRPr="00DC4D5B" w:rsidRDefault="00BC06D1" w:rsidP="005123B3">
      <w:pPr>
        <w:pStyle w:val="Akapitzlist"/>
        <w:numPr>
          <w:ilvl w:val="1"/>
          <w:numId w:val="20"/>
        </w:numPr>
        <w:spacing w:after="160" w:line="259" w:lineRule="auto"/>
        <w:jc w:val="both"/>
      </w:pPr>
      <w:r w:rsidRPr="00DC4D5B">
        <w:rPr>
          <w:rFonts w:cs="Times New Roman"/>
        </w:rPr>
        <w:t>kompletności z punktu widzenia celu, któremu ma służyć.</w:t>
      </w:r>
    </w:p>
    <w:p w:rsidR="00BC06D1" w:rsidRPr="00DC4D5B" w:rsidRDefault="00BC06D1" w:rsidP="005123B3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DC4D5B">
        <w:rPr>
          <w:rFonts w:cs="Times New Roman"/>
        </w:rPr>
        <w:t>Warunki rękojmi i gwarancji określa d</w:t>
      </w:r>
      <w:r w:rsidR="006C4C74" w:rsidRPr="00DC4D5B">
        <w:rPr>
          <w:rFonts w:cs="Times New Roman"/>
        </w:rPr>
        <w:t>okument gwarancyjny, niniejsza u</w:t>
      </w:r>
      <w:r w:rsidRPr="00DC4D5B">
        <w:rPr>
          <w:rFonts w:cs="Times New Roman"/>
        </w:rPr>
        <w:t>mowa, Kodeks cy</w:t>
      </w:r>
      <w:r w:rsidR="006C4C74" w:rsidRPr="00DC4D5B">
        <w:rPr>
          <w:rFonts w:cs="Times New Roman"/>
        </w:rPr>
        <w:t>wi</w:t>
      </w:r>
      <w:r w:rsidR="006C4C74" w:rsidRPr="00DC4D5B">
        <w:rPr>
          <w:rFonts w:cs="Times New Roman"/>
        </w:rPr>
        <w:t>l</w:t>
      </w:r>
      <w:r w:rsidR="006C4C74" w:rsidRPr="00DC4D5B">
        <w:rPr>
          <w:rFonts w:cs="Times New Roman"/>
        </w:rPr>
        <w:t xml:space="preserve">ny oraz oferta Wykonawcy (stanowiąca </w:t>
      </w:r>
      <w:r w:rsidR="00255A9E" w:rsidRPr="00DC4D5B">
        <w:rPr>
          <w:rFonts w:cs="Times New Roman"/>
        </w:rPr>
        <w:t>załącznik do</w:t>
      </w:r>
      <w:r w:rsidR="006C4C74" w:rsidRPr="00DC4D5B">
        <w:rPr>
          <w:rFonts w:cs="Times New Roman"/>
        </w:rPr>
        <w:t xml:space="preserve"> u</w:t>
      </w:r>
      <w:r w:rsidRPr="00DC4D5B">
        <w:rPr>
          <w:rFonts w:cs="Times New Roman"/>
        </w:rPr>
        <w:t>mowy). W przypadku rozbieżności p</w:t>
      </w:r>
      <w:r w:rsidRPr="00DC4D5B">
        <w:rPr>
          <w:rFonts w:cs="Times New Roman"/>
        </w:rPr>
        <w:t>o</w:t>
      </w:r>
      <w:r w:rsidRPr="00DC4D5B">
        <w:rPr>
          <w:rFonts w:cs="Times New Roman"/>
        </w:rPr>
        <w:t>stanowień w danej kwestii, pierwszeństwo mają postanowienia korzystniejsze dla Zamawi</w:t>
      </w:r>
      <w:r w:rsidRPr="00DC4D5B">
        <w:rPr>
          <w:rFonts w:cs="Times New Roman"/>
        </w:rPr>
        <w:t>a</w:t>
      </w:r>
      <w:r w:rsidRPr="00DC4D5B">
        <w:rPr>
          <w:rFonts w:cs="Times New Roman"/>
        </w:rPr>
        <w:t xml:space="preserve">jącego. </w:t>
      </w:r>
    </w:p>
    <w:p w:rsidR="00BC06D1" w:rsidRPr="00DC4D5B" w:rsidRDefault="00BC06D1" w:rsidP="005123B3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DC4D5B">
        <w:rPr>
          <w:rFonts w:cs="Times New Roman"/>
        </w:rPr>
        <w:t>Wykonawca ponosi odpowiedzialność za niewykonanie lub nienależyte wykonanie Zamówi</w:t>
      </w:r>
      <w:r w:rsidRPr="00DC4D5B">
        <w:rPr>
          <w:rFonts w:cs="Times New Roman"/>
        </w:rPr>
        <w:t>e</w:t>
      </w:r>
      <w:r w:rsidRPr="00DC4D5B">
        <w:rPr>
          <w:rFonts w:cs="Times New Roman"/>
        </w:rPr>
        <w:t xml:space="preserve">nia. </w:t>
      </w:r>
    </w:p>
    <w:p w:rsidR="00BC06D1" w:rsidRPr="00DC4D5B" w:rsidRDefault="006A4634" w:rsidP="00255A9E">
      <w:pPr>
        <w:spacing w:after="0"/>
        <w:jc w:val="center"/>
        <w:rPr>
          <w:rFonts w:cs="Times New Roman"/>
          <w:b/>
        </w:rPr>
      </w:pPr>
      <w:r w:rsidRPr="00DC4D5B">
        <w:rPr>
          <w:rFonts w:cs="Times New Roman"/>
          <w:b/>
        </w:rPr>
        <w:t>§ 8</w:t>
      </w:r>
    </w:p>
    <w:p w:rsidR="00BC06D1" w:rsidRPr="00DC4D5B" w:rsidRDefault="00BC06D1" w:rsidP="005123B3">
      <w:pPr>
        <w:spacing w:after="0"/>
        <w:jc w:val="both"/>
        <w:rPr>
          <w:rFonts w:cs="Times New Roman"/>
        </w:rPr>
      </w:pPr>
      <w:r w:rsidRPr="00DC4D5B">
        <w:rPr>
          <w:rFonts w:cs="Times New Roman"/>
        </w:rPr>
        <w:t>1. Strony postanawiają, że obowiązującą je formą odszkodowania umownego stanowią kary umo</w:t>
      </w:r>
      <w:r w:rsidRPr="00DC4D5B">
        <w:rPr>
          <w:rFonts w:cs="Times New Roman"/>
        </w:rPr>
        <w:t>w</w:t>
      </w:r>
      <w:r w:rsidRPr="00DC4D5B">
        <w:rPr>
          <w:rFonts w:cs="Times New Roman"/>
        </w:rPr>
        <w:t xml:space="preserve">ne. </w:t>
      </w:r>
    </w:p>
    <w:p w:rsidR="00BC06D1" w:rsidRPr="00DC4D5B" w:rsidRDefault="00BC06D1" w:rsidP="005123B3">
      <w:pPr>
        <w:spacing w:after="0"/>
        <w:jc w:val="both"/>
        <w:rPr>
          <w:rFonts w:cs="Times New Roman"/>
        </w:rPr>
      </w:pPr>
      <w:r w:rsidRPr="00DC4D5B">
        <w:rPr>
          <w:rFonts w:cs="Times New Roman"/>
        </w:rPr>
        <w:t xml:space="preserve">2. Wykonawca zapłaci Zamawiającemu karę umowną: </w:t>
      </w:r>
    </w:p>
    <w:p w:rsidR="00BC06D1" w:rsidRPr="00DC4D5B" w:rsidRDefault="00E85E54" w:rsidP="00255A9E">
      <w:pPr>
        <w:pStyle w:val="Akapitzlist"/>
        <w:numPr>
          <w:ilvl w:val="1"/>
          <w:numId w:val="21"/>
        </w:numPr>
        <w:spacing w:after="0"/>
        <w:ind w:left="709" w:hanging="425"/>
        <w:jc w:val="both"/>
        <w:rPr>
          <w:rFonts w:cs="Times New Roman"/>
        </w:rPr>
      </w:pPr>
      <w:r w:rsidRPr="00DC4D5B">
        <w:rPr>
          <w:rFonts w:cs="Times New Roman"/>
        </w:rPr>
        <w:t>za każdy dzień opóźnienia</w:t>
      </w:r>
      <w:r w:rsidR="00BC06D1" w:rsidRPr="00DC4D5B">
        <w:rPr>
          <w:rFonts w:cs="Times New Roman"/>
        </w:rPr>
        <w:t xml:space="preserve"> w dostawie lub </w:t>
      </w:r>
      <w:r w:rsidR="007A44FD" w:rsidRPr="00DC4D5B">
        <w:rPr>
          <w:rFonts w:cs="Times New Roman"/>
        </w:rPr>
        <w:t xml:space="preserve">opóźnienia </w:t>
      </w:r>
      <w:r w:rsidR="00BC06D1" w:rsidRPr="00DC4D5B">
        <w:rPr>
          <w:rFonts w:cs="Times New Roman"/>
        </w:rPr>
        <w:t>w usunięciu wad ilościowych i jak</w:t>
      </w:r>
      <w:r w:rsidR="00BC06D1" w:rsidRPr="00DC4D5B">
        <w:rPr>
          <w:rFonts w:cs="Times New Roman"/>
        </w:rPr>
        <w:t>o</w:t>
      </w:r>
      <w:r w:rsidR="00BC06D1" w:rsidRPr="00DC4D5B">
        <w:rPr>
          <w:rFonts w:cs="Times New Roman"/>
        </w:rPr>
        <w:t>ściowych, a także w spełnianiu obowiązków z tytułu gwarancji i serwisu w wysokości 1% w</w:t>
      </w:r>
      <w:r w:rsidR="00BC06D1" w:rsidRPr="00DC4D5B">
        <w:rPr>
          <w:rFonts w:cs="Times New Roman"/>
        </w:rPr>
        <w:t>y</w:t>
      </w:r>
      <w:r w:rsidR="00BC06D1" w:rsidRPr="00DC4D5B">
        <w:rPr>
          <w:rFonts w:cs="Times New Roman"/>
        </w:rPr>
        <w:t>nagrodzenia</w:t>
      </w:r>
      <w:r w:rsidR="007A44FD" w:rsidRPr="00DC4D5B">
        <w:rPr>
          <w:rFonts w:cs="Times New Roman"/>
        </w:rPr>
        <w:t xml:space="preserve"> łącznego </w:t>
      </w:r>
      <w:r w:rsidR="00BC06D1" w:rsidRPr="00DC4D5B">
        <w:rPr>
          <w:rFonts w:cs="Times New Roman"/>
        </w:rPr>
        <w:t xml:space="preserve">brutto Wykonawcy określonego </w:t>
      </w:r>
      <w:r w:rsidRPr="00DC4D5B">
        <w:rPr>
          <w:rFonts w:cs="Times New Roman"/>
        </w:rPr>
        <w:t>niniejszą umową,</w:t>
      </w:r>
    </w:p>
    <w:p w:rsidR="00E85E54" w:rsidRPr="00DC4D5B" w:rsidRDefault="00BC06D1" w:rsidP="00255A9E">
      <w:pPr>
        <w:pStyle w:val="Akapitzlist"/>
        <w:numPr>
          <w:ilvl w:val="1"/>
          <w:numId w:val="21"/>
        </w:numPr>
        <w:spacing w:after="0"/>
        <w:ind w:left="709" w:hanging="425"/>
        <w:jc w:val="both"/>
        <w:rPr>
          <w:rFonts w:cs="Times New Roman"/>
        </w:rPr>
      </w:pPr>
      <w:r w:rsidRPr="00DC4D5B">
        <w:rPr>
          <w:rFonts w:cs="Times New Roman"/>
        </w:rPr>
        <w:t>w przypadku niewykonan</w:t>
      </w:r>
      <w:r w:rsidR="00E85E54" w:rsidRPr="00DC4D5B">
        <w:rPr>
          <w:rFonts w:cs="Times New Roman"/>
        </w:rPr>
        <w:t>ia lub nienależytego wykonania u</w:t>
      </w:r>
      <w:r w:rsidRPr="00DC4D5B">
        <w:rPr>
          <w:rFonts w:cs="Times New Roman"/>
        </w:rPr>
        <w:t>mowy w pozostałym zakresie przez Wykonawcę – w wysokości 5 % należnego Wykonawcy wynagrodzenia</w:t>
      </w:r>
      <w:r w:rsidR="007A44FD" w:rsidRPr="00DC4D5B">
        <w:rPr>
          <w:rFonts w:cs="Times New Roman"/>
        </w:rPr>
        <w:t xml:space="preserve"> łącznego brutto</w:t>
      </w:r>
      <w:r w:rsidR="00E85E54" w:rsidRPr="00DC4D5B">
        <w:rPr>
          <w:rFonts w:cs="Times New Roman"/>
        </w:rPr>
        <w:t xml:space="preserve"> określonego niniejszą umową,</w:t>
      </w:r>
    </w:p>
    <w:p w:rsidR="007A44FD" w:rsidRPr="00DC4D5B" w:rsidRDefault="007A44FD" w:rsidP="00255A9E">
      <w:pPr>
        <w:pStyle w:val="Akapitzlist"/>
        <w:numPr>
          <w:ilvl w:val="1"/>
          <w:numId w:val="21"/>
        </w:numPr>
        <w:spacing w:after="0"/>
        <w:ind w:left="709" w:hanging="425"/>
        <w:jc w:val="both"/>
        <w:rPr>
          <w:rFonts w:cs="Times New Roman"/>
        </w:rPr>
      </w:pPr>
      <w:r w:rsidRPr="00DC4D5B">
        <w:rPr>
          <w:rFonts w:cs="Times New Roman"/>
        </w:rPr>
        <w:t>za odstąpienie od umowy z przyczyn leżących po stronie Wykonawcy w wysokości 10 %</w:t>
      </w:r>
      <w:r w:rsidR="006C4C74" w:rsidRPr="00DC4D5B">
        <w:rPr>
          <w:rFonts w:cs="Times New Roman"/>
        </w:rPr>
        <w:t xml:space="preserve"> w</w:t>
      </w:r>
      <w:r w:rsidR="006C4C74" w:rsidRPr="00DC4D5B">
        <w:rPr>
          <w:rFonts w:cs="Times New Roman"/>
        </w:rPr>
        <w:t>y</w:t>
      </w:r>
      <w:r w:rsidR="006C4C74" w:rsidRPr="00DC4D5B">
        <w:rPr>
          <w:rFonts w:cs="Times New Roman"/>
        </w:rPr>
        <w:t>nagrodzenia łącznego brutto W</w:t>
      </w:r>
      <w:r w:rsidR="00255A9E" w:rsidRPr="00DC4D5B">
        <w:rPr>
          <w:rFonts w:cs="Times New Roman"/>
        </w:rPr>
        <w:t>ykonawcy,</w:t>
      </w:r>
    </w:p>
    <w:p w:rsidR="00E85E54" w:rsidRPr="00DC4D5B" w:rsidRDefault="00E85E54" w:rsidP="00255A9E">
      <w:pPr>
        <w:pStyle w:val="Akapitzlist"/>
        <w:numPr>
          <w:ilvl w:val="1"/>
          <w:numId w:val="21"/>
        </w:numPr>
        <w:spacing w:after="0"/>
        <w:ind w:left="709" w:hanging="425"/>
        <w:jc w:val="both"/>
        <w:rPr>
          <w:rFonts w:cs="Times New Roman"/>
        </w:rPr>
      </w:pPr>
      <w:r w:rsidRPr="00DC4D5B">
        <w:rPr>
          <w:rFonts w:cs="Times New Roman"/>
        </w:rPr>
        <w:t>Zamawiający zastrzega sobie prawo do potrącenia kar umownych z należnego Wykonawcy wynagro</w:t>
      </w:r>
      <w:r w:rsidR="00255A9E" w:rsidRPr="00DC4D5B">
        <w:rPr>
          <w:rFonts w:cs="Times New Roman"/>
        </w:rPr>
        <w:t>dzenia,</w:t>
      </w:r>
    </w:p>
    <w:p w:rsidR="00BC06D1" w:rsidRPr="00DC4D5B" w:rsidRDefault="00BC06D1" w:rsidP="00255A9E">
      <w:pPr>
        <w:pStyle w:val="Akapitzlist"/>
        <w:numPr>
          <w:ilvl w:val="1"/>
          <w:numId w:val="21"/>
        </w:numPr>
        <w:spacing w:after="0"/>
        <w:ind w:left="709" w:hanging="425"/>
        <w:jc w:val="both"/>
        <w:rPr>
          <w:rFonts w:cs="Times New Roman"/>
        </w:rPr>
      </w:pPr>
      <w:r w:rsidRPr="00DC4D5B">
        <w:rPr>
          <w:rFonts w:cs="Times New Roman"/>
        </w:rPr>
        <w:lastRenderedPageBreak/>
        <w:t xml:space="preserve">Zamawiający może dochodzić na zasadach ogólnych odszkodowania przewyższającego karę umowną. </w:t>
      </w:r>
    </w:p>
    <w:p w:rsidR="00BC06D1" w:rsidRPr="00DC4D5B" w:rsidRDefault="006A4634" w:rsidP="00255A9E">
      <w:pPr>
        <w:spacing w:after="0"/>
        <w:jc w:val="center"/>
        <w:rPr>
          <w:rFonts w:cs="Times New Roman"/>
          <w:b/>
        </w:rPr>
      </w:pPr>
      <w:r w:rsidRPr="00DC4D5B">
        <w:rPr>
          <w:rFonts w:cs="Times New Roman"/>
          <w:b/>
        </w:rPr>
        <w:t>§ 9</w:t>
      </w:r>
    </w:p>
    <w:p w:rsidR="00BC06D1" w:rsidRPr="00DC4D5B" w:rsidRDefault="00BC06D1" w:rsidP="00255A9E">
      <w:pPr>
        <w:pStyle w:val="Akapitzlist"/>
        <w:numPr>
          <w:ilvl w:val="1"/>
          <w:numId w:val="17"/>
        </w:numPr>
        <w:spacing w:after="0"/>
        <w:ind w:left="426" w:hanging="426"/>
        <w:jc w:val="both"/>
        <w:rPr>
          <w:rFonts w:cs="Times New Roman"/>
        </w:rPr>
      </w:pPr>
      <w:r w:rsidRPr="00DC4D5B">
        <w:rPr>
          <w:rFonts w:cs="Times New Roman"/>
        </w:rPr>
        <w:t>Zmiany Umowy wymagają dla swej ważności formy pisemnej pod rygorem nieważności w post</w:t>
      </w:r>
      <w:r w:rsidRPr="00DC4D5B">
        <w:rPr>
          <w:rFonts w:cs="Times New Roman"/>
        </w:rPr>
        <w:t>a</w:t>
      </w:r>
      <w:r w:rsidRPr="00DC4D5B">
        <w:rPr>
          <w:rFonts w:cs="Times New Roman"/>
        </w:rPr>
        <w:t xml:space="preserve">ci aneksu. </w:t>
      </w:r>
    </w:p>
    <w:p w:rsidR="00BC06D1" w:rsidRPr="00DC4D5B" w:rsidRDefault="00BC06D1" w:rsidP="00255A9E">
      <w:pPr>
        <w:pStyle w:val="Akapitzlist"/>
        <w:numPr>
          <w:ilvl w:val="1"/>
          <w:numId w:val="17"/>
        </w:numPr>
        <w:spacing w:after="0"/>
        <w:ind w:left="426" w:hanging="426"/>
        <w:jc w:val="both"/>
        <w:rPr>
          <w:rFonts w:cs="Times New Roman"/>
        </w:rPr>
      </w:pPr>
      <w:r w:rsidRPr="00DC4D5B"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:rsidR="00BC06D1" w:rsidRPr="00DC4D5B" w:rsidRDefault="00BC06D1" w:rsidP="00255A9E">
      <w:pPr>
        <w:pStyle w:val="Akapitzlist"/>
        <w:numPr>
          <w:ilvl w:val="1"/>
          <w:numId w:val="17"/>
        </w:numPr>
        <w:spacing w:after="0"/>
        <w:ind w:left="426" w:hanging="426"/>
        <w:jc w:val="both"/>
        <w:rPr>
          <w:rFonts w:cs="Times New Roman"/>
        </w:rPr>
      </w:pPr>
      <w:r w:rsidRPr="00DC4D5B"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:rsidR="00BC06D1" w:rsidRPr="00DC4D5B" w:rsidRDefault="00BC06D1" w:rsidP="00255A9E">
      <w:pPr>
        <w:pStyle w:val="Akapitzlist"/>
        <w:numPr>
          <w:ilvl w:val="1"/>
          <w:numId w:val="17"/>
        </w:numPr>
        <w:spacing w:after="0"/>
        <w:ind w:left="426" w:hanging="426"/>
        <w:jc w:val="both"/>
        <w:rPr>
          <w:rFonts w:cs="Times New Roman"/>
        </w:rPr>
      </w:pPr>
      <w:r w:rsidRPr="00DC4D5B">
        <w:rPr>
          <w:rFonts w:cs="Times New Roman"/>
        </w:rPr>
        <w:t>Zamawiający nie ponosi odpowiedzialności wobec osób trzecich za ewentualne szkody wyrz</w:t>
      </w:r>
      <w:r w:rsidRPr="00DC4D5B">
        <w:rPr>
          <w:rFonts w:cs="Times New Roman"/>
        </w:rPr>
        <w:t>ą</w:t>
      </w:r>
      <w:r w:rsidRPr="00DC4D5B">
        <w:rPr>
          <w:rFonts w:cs="Times New Roman"/>
        </w:rPr>
        <w:t xml:space="preserve">dzone osobom trzecim a pozostające w związku z wykonywaniem niniejszej umowy. </w:t>
      </w:r>
    </w:p>
    <w:p w:rsidR="00BC06D1" w:rsidRPr="00DC4D5B" w:rsidRDefault="00FA19AC" w:rsidP="00255A9E">
      <w:pPr>
        <w:pStyle w:val="Akapitzlist"/>
        <w:numPr>
          <w:ilvl w:val="1"/>
          <w:numId w:val="17"/>
        </w:numPr>
        <w:spacing w:after="0"/>
        <w:ind w:left="426" w:hanging="426"/>
        <w:jc w:val="both"/>
        <w:rPr>
          <w:rFonts w:cs="Times New Roman"/>
        </w:rPr>
      </w:pPr>
      <w:r w:rsidRPr="00DC4D5B">
        <w:rPr>
          <w:rFonts w:cs="Times New Roman"/>
        </w:rPr>
        <w:t>S</w:t>
      </w:r>
      <w:r w:rsidR="00BC06D1" w:rsidRPr="00DC4D5B">
        <w:rPr>
          <w:rFonts w:cs="Times New Roman"/>
        </w:rPr>
        <w:t>pory mogące w</w:t>
      </w:r>
      <w:r w:rsidRPr="00DC4D5B">
        <w:rPr>
          <w:rFonts w:cs="Times New Roman"/>
        </w:rPr>
        <w:t>yniknąć w związku z realizacją umowy</w:t>
      </w:r>
      <w:r w:rsidR="00BC06D1" w:rsidRPr="00DC4D5B">
        <w:rPr>
          <w:rFonts w:cs="Times New Roman"/>
        </w:rPr>
        <w:t xml:space="preserve"> będą rozstrzygane na drodze sądowej przez właściwe miejscowo i </w:t>
      </w:r>
      <w:r w:rsidRPr="00DC4D5B">
        <w:rPr>
          <w:rFonts w:cs="Times New Roman"/>
        </w:rPr>
        <w:t>rzeczowo dla siedziby Z</w:t>
      </w:r>
      <w:r w:rsidR="00BC06D1" w:rsidRPr="00DC4D5B">
        <w:rPr>
          <w:rFonts w:cs="Times New Roman"/>
        </w:rPr>
        <w:t>amawiającego sądy powszechne.</w:t>
      </w:r>
    </w:p>
    <w:p w:rsidR="00BC06D1" w:rsidRPr="00DC4D5B" w:rsidRDefault="00BC06D1" w:rsidP="00255A9E">
      <w:pPr>
        <w:pStyle w:val="Akapitzlist"/>
        <w:numPr>
          <w:ilvl w:val="1"/>
          <w:numId w:val="17"/>
        </w:numPr>
        <w:spacing w:after="0"/>
        <w:ind w:left="426" w:hanging="426"/>
        <w:jc w:val="both"/>
        <w:rPr>
          <w:rFonts w:cs="Times New Roman"/>
        </w:rPr>
      </w:pPr>
      <w:r w:rsidRPr="00DC4D5B">
        <w:rPr>
          <w:rFonts w:cs="Times New Roman"/>
        </w:rPr>
        <w:t>Umowa wchodzi w życie z dniem podpisania.</w:t>
      </w:r>
    </w:p>
    <w:p w:rsidR="00FA19AC" w:rsidRPr="00DC4D5B" w:rsidRDefault="00BC06D1" w:rsidP="00255A9E">
      <w:pPr>
        <w:pStyle w:val="Akapitzlist"/>
        <w:numPr>
          <w:ilvl w:val="1"/>
          <w:numId w:val="17"/>
        </w:numPr>
        <w:spacing w:after="0"/>
        <w:ind w:left="426" w:hanging="426"/>
        <w:jc w:val="both"/>
        <w:rPr>
          <w:rFonts w:cs="Times New Roman"/>
        </w:rPr>
      </w:pPr>
      <w:r w:rsidRPr="00DC4D5B">
        <w:rPr>
          <w:rFonts w:cs="Times New Roman"/>
        </w:rPr>
        <w:t xml:space="preserve"> Umowę sporządzono w </w:t>
      </w:r>
      <w:r w:rsidR="00FA19AC" w:rsidRPr="00DC4D5B">
        <w:rPr>
          <w:rFonts w:cs="Times New Roman"/>
        </w:rPr>
        <w:t>dwóch</w:t>
      </w:r>
      <w:r w:rsidRPr="00DC4D5B">
        <w:rPr>
          <w:rFonts w:cs="Times New Roman"/>
        </w:rPr>
        <w:t xml:space="preserve"> jednobrzmiących egzemplarzach, </w:t>
      </w:r>
      <w:r w:rsidR="00FA19AC" w:rsidRPr="00DC4D5B">
        <w:rPr>
          <w:rFonts w:cs="Times New Roman"/>
        </w:rPr>
        <w:t>po jednym dla każdej ze stron.</w:t>
      </w:r>
    </w:p>
    <w:p w:rsidR="006C4C74" w:rsidRPr="00DC4D5B" w:rsidRDefault="006C4C74" w:rsidP="005123B3">
      <w:pPr>
        <w:spacing w:after="0"/>
        <w:jc w:val="both"/>
        <w:rPr>
          <w:rFonts w:cs="Times New Roman"/>
        </w:rPr>
      </w:pPr>
    </w:p>
    <w:p w:rsidR="00255A9E" w:rsidRPr="00DC4D5B" w:rsidRDefault="00255A9E" w:rsidP="005123B3">
      <w:pPr>
        <w:spacing w:after="0"/>
        <w:jc w:val="both"/>
        <w:rPr>
          <w:rFonts w:cs="Times New Roman"/>
        </w:rPr>
      </w:pPr>
    </w:p>
    <w:p w:rsidR="006C4C74" w:rsidRPr="00DC4D5B" w:rsidRDefault="006C4C74" w:rsidP="005123B3">
      <w:pPr>
        <w:spacing w:after="0"/>
        <w:jc w:val="both"/>
        <w:rPr>
          <w:rFonts w:cs="Times New Roman"/>
          <w:u w:val="single"/>
        </w:rPr>
      </w:pPr>
      <w:r w:rsidRPr="00DC4D5B">
        <w:rPr>
          <w:rFonts w:cs="Times New Roman"/>
          <w:u w:val="single"/>
        </w:rPr>
        <w:t>Załączniki:</w:t>
      </w:r>
    </w:p>
    <w:p w:rsidR="006C4C74" w:rsidRPr="00DC4D5B" w:rsidRDefault="006C4C74" w:rsidP="005123B3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 w:rsidRPr="00DC4D5B">
        <w:rPr>
          <w:rFonts w:cs="Times New Roman"/>
        </w:rPr>
        <w:t xml:space="preserve">Oferta Wykonawcy </w:t>
      </w:r>
    </w:p>
    <w:p w:rsidR="005123B3" w:rsidRPr="00DC4D5B" w:rsidRDefault="005123B3" w:rsidP="00255A9E">
      <w:pPr>
        <w:spacing w:after="0"/>
        <w:ind w:left="284"/>
        <w:jc w:val="both"/>
        <w:rPr>
          <w:rFonts w:cs="Times New Roman"/>
        </w:rPr>
      </w:pPr>
    </w:p>
    <w:sectPr w:rsidR="005123B3" w:rsidRPr="00DC4D5B" w:rsidSect="009D60B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E4" w:rsidRDefault="002442E4" w:rsidP="00E5314C">
      <w:pPr>
        <w:spacing w:after="0" w:line="240" w:lineRule="auto"/>
      </w:pPr>
      <w:r>
        <w:separator/>
      </w:r>
    </w:p>
  </w:endnote>
  <w:endnote w:type="continuationSeparator" w:id="0">
    <w:p w:rsidR="002442E4" w:rsidRDefault="002442E4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:rsidR="005123B3" w:rsidRDefault="005123B3" w:rsidP="005123B3">
    <w:pPr>
      <w:pStyle w:val="Stopka"/>
      <w:ind w:left="567" w:hanging="709"/>
      <w:jc w:val="both"/>
    </w:pPr>
    <w:r>
      <w:rPr>
        <w:rFonts w:cs="Times New Roman"/>
        <w:b/>
        <w:sz w:val="20"/>
        <w:szCs w:val="20"/>
      </w:rPr>
      <w:t>Projekt:</w:t>
    </w:r>
    <w:r>
      <w:rPr>
        <w:rFonts w:cs="Times New Roman"/>
        <w:b/>
        <w:i/>
        <w:sz w:val="20"/>
        <w:szCs w:val="20"/>
      </w:rPr>
      <w:t xml:space="preserve"> „</w:t>
    </w:r>
    <w:r>
      <w:rPr>
        <w:rFonts w:cs="Times New Roman"/>
        <w:i/>
        <w:sz w:val="20"/>
        <w:szCs w:val="20"/>
      </w:rPr>
      <w:t>Podniesienie jakości i efektywności kształcenia w szkołach w których organem prowadzącym jest powiat pińczowski poprzez modernizację, doposażenie dydaktyczne, infrastrukturalne Liceum Ogólnokształcąc</w:t>
    </w:r>
    <w:r>
      <w:rPr>
        <w:rFonts w:cs="Times New Roman"/>
        <w:i/>
        <w:sz w:val="20"/>
        <w:szCs w:val="20"/>
      </w:rPr>
      <w:t>e</w:t>
    </w:r>
    <w:r>
      <w:rPr>
        <w:rFonts w:cs="Times New Roman"/>
        <w:i/>
        <w:sz w:val="20"/>
        <w:szCs w:val="20"/>
      </w:rPr>
      <w:t xml:space="preserve">go oraz Zespołu Szkół Zawodowych” – </w:t>
    </w:r>
    <w:r>
      <w:rPr>
        <w:rFonts w:cs="Times New Roman"/>
        <w:b/>
        <w:i/>
        <w:sz w:val="20"/>
        <w:szCs w:val="20"/>
      </w:rPr>
      <w:t>wyposażenie dydaktyczne dla LO - zadanie 2</w:t>
    </w:r>
  </w:p>
  <w:p w:rsidR="00553891" w:rsidRDefault="00553891" w:rsidP="00E5314C">
    <w:pPr>
      <w:pStyle w:val="Stopka"/>
      <w:ind w:left="567" w:hanging="709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5114"/>
      <w:docPartObj>
        <w:docPartGallery w:val="Page Numbers (Bottom of Page)"/>
        <w:docPartUnique/>
      </w:docPartObj>
    </w:sdtPr>
    <w:sdtEndPr/>
    <w:sdtContent>
      <w:p w:rsidR="00A42D09" w:rsidRDefault="00A42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4A1">
          <w:rPr>
            <w:noProof/>
          </w:rPr>
          <w:t>1</w:t>
        </w:r>
        <w:r>
          <w:fldChar w:fldCharType="end"/>
        </w:r>
      </w:p>
    </w:sdtContent>
  </w:sdt>
  <w:p w:rsidR="00A42D09" w:rsidRDefault="00A42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E4" w:rsidRDefault="002442E4" w:rsidP="00E5314C">
      <w:pPr>
        <w:spacing w:after="0" w:line="240" w:lineRule="auto"/>
      </w:pPr>
      <w:r>
        <w:separator/>
      </w:r>
    </w:p>
  </w:footnote>
  <w:footnote w:type="continuationSeparator" w:id="0">
    <w:p w:rsidR="002442E4" w:rsidRDefault="002442E4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D60BC" w:rsidRPr="00E800DD" w:rsidTr="00337B0B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11269FEE" wp14:editId="11D2256F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48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45F2E11A" wp14:editId="11B26AC1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-1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4B62C75" wp14:editId="5BD43CC6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782C6193" wp14:editId="59A848F3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>
    <w:nsid w:val="20AE5BE9"/>
    <w:multiLevelType w:val="hybridMultilevel"/>
    <w:tmpl w:val="7680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372CE"/>
    <w:multiLevelType w:val="hybridMultilevel"/>
    <w:tmpl w:val="3F18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3A15"/>
    <w:multiLevelType w:val="multilevel"/>
    <w:tmpl w:val="D8E681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0">
    <w:nsid w:val="4EA003D4"/>
    <w:multiLevelType w:val="multilevel"/>
    <w:tmpl w:val="F3B04EAE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1">
    <w:nsid w:val="500F0989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3E6FA1"/>
    <w:multiLevelType w:val="hybridMultilevel"/>
    <w:tmpl w:val="77E4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5E3504"/>
    <w:multiLevelType w:val="multilevel"/>
    <w:tmpl w:val="15DE47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7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16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73"/>
    <w:rsid w:val="000F35F9"/>
    <w:rsid w:val="002442E4"/>
    <w:rsid w:val="00251B4D"/>
    <w:rsid w:val="00255A9E"/>
    <w:rsid w:val="00391D7A"/>
    <w:rsid w:val="003B173A"/>
    <w:rsid w:val="003F066F"/>
    <w:rsid w:val="00486748"/>
    <w:rsid w:val="005123B3"/>
    <w:rsid w:val="005424A1"/>
    <w:rsid w:val="00553891"/>
    <w:rsid w:val="00633078"/>
    <w:rsid w:val="00642276"/>
    <w:rsid w:val="006A4634"/>
    <w:rsid w:val="006C4C74"/>
    <w:rsid w:val="006C4E25"/>
    <w:rsid w:val="00724974"/>
    <w:rsid w:val="007A44FD"/>
    <w:rsid w:val="00846071"/>
    <w:rsid w:val="0086292C"/>
    <w:rsid w:val="008F108D"/>
    <w:rsid w:val="00907941"/>
    <w:rsid w:val="00930F73"/>
    <w:rsid w:val="009B2C3C"/>
    <w:rsid w:val="009D60BC"/>
    <w:rsid w:val="00A42D09"/>
    <w:rsid w:val="00A60E76"/>
    <w:rsid w:val="00BC06D1"/>
    <w:rsid w:val="00C9212D"/>
    <w:rsid w:val="00CD4B16"/>
    <w:rsid w:val="00D63F7A"/>
    <w:rsid w:val="00DC4D5B"/>
    <w:rsid w:val="00DD27E1"/>
    <w:rsid w:val="00E1528A"/>
    <w:rsid w:val="00E5314C"/>
    <w:rsid w:val="00E85E54"/>
    <w:rsid w:val="00EA5541"/>
    <w:rsid w:val="00EA648C"/>
    <w:rsid w:val="00FA19AC"/>
    <w:rsid w:val="00FA6E2A"/>
    <w:rsid w:val="00FD0307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2696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16</cp:revision>
  <cp:lastPrinted>2018-10-18T07:59:00Z</cp:lastPrinted>
  <dcterms:created xsi:type="dcterms:W3CDTF">2018-10-12T09:38:00Z</dcterms:created>
  <dcterms:modified xsi:type="dcterms:W3CDTF">2018-10-18T07:59:00Z</dcterms:modified>
</cp:coreProperties>
</file>